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Override PartName="/word/numbering.xml" ContentType="application/vnd.openxmlformats-officedocument.wordprocessingml.numbering+xml"/>
  <Override PartName="/word/theme/theme1.xml" ContentType="application/vnd.openxmlformats-officedocument.theme+xml"/>
</Types>
</file>

<file path=_rels/.rels><?xml version="1.0" encoding="UTF-8" standalone="yes"?><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body>
    <w:p>
      <w:pPr>
        <w:pStyle w:val="Titel"/>
        <w:bidi w:val="0"/>
      </w:pPr>
    </w:p>
    <w:p>
      <w:pPr>
        <w:pStyle w:val="Titel"/>
        <w:bidi w:val="0"/>
      </w:pPr>
    </w:p>
    <w:p>
      <w:pPr>
        <w:pStyle w:val="Titel"/>
        <w:bidi w:val="0"/>
      </w:pPr>
    </w:p>
    <w:p>
      <w:pPr>
        <w:pStyle w:val="Titel"/>
        <w:bidi w:val="0"/>
      </w:pPr>
    </w:p>
    <w:p>
      <w:pPr>
        <w:pStyle w:val="Titel"/>
        <w:bidi w:val="0"/>
      </w:pPr>
      <w:r>
        <w:rPr>
          <w:rFonts w:cs="Arial Unicode MS" w:eastAsia="Arial Unicode MS"/>
          <w:rtl w:val="0"/>
          <w:lang w:val="de-DE"/>
        </w:rPr>
        <w:t>Programmieren in Java</w:t>
      </w:r>
    </w:p>
    <w:p>
      <w:pPr>
        <w:pStyle w:val="Text"/>
        <w:bidi w:val="0"/>
      </w:pPr>
    </w:p>
    <w:p>
      <w:pPr>
        <w:pStyle w:val="Text 3"/>
        <w:bidi w:val="0"/>
      </w:pPr>
    </w:p>
    <w:p>
      <w:pPr>
        <w:pStyle w:val="Text"/>
        <w:bidi w:val="0"/>
      </w:pPr>
    </w:p>
    <w:p>
      <w:pPr>
        <w:pStyle w:val="Text 2"/>
        <w:bidi w:val="0"/>
      </w:pPr>
    </w:p>
    <w:p>
      <w:pPr>
        <w:pStyle w:val="Text 2"/>
        <w:bidi w:val="0"/>
      </w:pPr>
      <w:r>
        <w:rPr>
          <w:rFonts w:cs="Arial Unicode MS" w:eastAsia="Arial Unicode MS" w:hint="default"/>
          <w:rtl w:val="0"/>
          <w:lang w:val="de-DE"/>
        </w:rPr>
        <w:t>Ü</w:t>
      </w:r>
      <w:r>
        <w:rPr>
          <w:rFonts w:cs="Arial Unicode MS" w:eastAsia="Arial Unicode MS"/>
          <w:rtl w:val="0"/>
          <w:lang w:val="de-DE"/>
        </w:rPr>
        <w:t>bungen</w:t>
      </w:r>
    </w:p>
    <w:p>
      <w:pPr>
        <w:pStyle w:val="Text 2"/>
        <w:bidi w:val="0"/>
      </w:pPr>
    </w:p>
    <w:p>
      <w:pPr>
        <w:pStyle w:val="Text 2"/>
        <w:bidi w:val="0"/>
      </w:pPr>
    </w:p>
    <w:p>
      <w:pPr>
        <w:pStyle w:val="Text 2"/>
        <w:bidi w:val="0"/>
      </w:pPr>
    </w:p>
    <w:p>
      <w:pPr>
        <w:pStyle w:val="Text 2"/>
        <w:bidi w:val="0"/>
      </w:pPr>
    </w:p>
    <w:p>
      <w:pPr>
        <w:pStyle w:val="Text"/>
        <w:bidi w:val="0"/>
      </w:pPr>
    </w:p>
    <w:p>
      <w:pPr>
        <w:pStyle w:val="Text"/>
        <w:bidi w:val="0"/>
      </w:pPr>
    </w:p>
    <w:p>
      <w:pPr>
        <w:pStyle w:val="Text"/>
        <w:bidi w:val="0"/>
      </w:pPr>
    </w:p>
    <w:p>
      <w:pPr>
        <w:pStyle w:val="Text"/>
        <w:bidi w:val="0"/>
      </w:pPr>
    </w:p>
    <w:p>
      <w:pPr>
        <w:pStyle w:val="Text"/>
        <w:bidi w:val="0"/>
      </w:pPr>
    </w:p>
    <w:p>
      <w:pPr>
        <w:pStyle w:val="Text"/>
        <w:bidi w:val="0"/>
      </w:pPr>
    </w:p>
    <w:p>
      <w:pPr>
        <w:pStyle w:val="Text"/>
        <w:bidi w:val="0"/>
      </w:pPr>
    </w:p>
    <w:p>
      <w:pPr>
        <w:pStyle w:val="Text"/>
        <w:bidi w:val="0"/>
      </w:pPr>
    </w:p>
    <w:p>
      <w:pPr>
        <w:pStyle w:val="Text"/>
        <w:bidi w:val="0"/>
      </w:pPr>
    </w:p>
    <w:p>
      <w:pPr>
        <w:pStyle w:val="Text"/>
        <w:bidi w:val="0"/>
      </w:pPr>
    </w:p>
    <w:p>
      <w:pPr>
        <w:pStyle w:val="Text"/>
        <w:bidi w:val="0"/>
      </w:pPr>
    </w:p>
    <w:p>
      <w:pPr>
        <w:pStyle w:val="Text 3"/>
        <w:bidi w:val="0"/>
      </w:pPr>
      <w:r>
        <w:rPr>
          <w:rFonts w:cs="Arial Unicode MS" w:eastAsia="Arial Unicode MS"/>
          <w:rtl w:val="0"/>
          <w:lang w:val="it-IT"/>
        </w:rPr>
        <w:t>Edition 0.1, 28.01.2013</w:t>
      </w:r>
    </w:p>
    <w:p>
      <w:pPr>
        <w:pStyle w:val="Text 3"/>
        <w:bidi w:val="0"/>
      </w:pPr>
      <w:r>
        <w:rPr>
          <w:rFonts w:cs="Arial Unicode MS" w:eastAsia="Arial Unicode MS"/>
          <w:rtl w:val="0"/>
          <w:lang w:val="de-DE"/>
        </w:rPr>
        <w:t>Autor: Stephan Rupp</w:t>
      </w:r>
    </w:p>
    <w:p>
      <w:pPr>
        <w:pStyle w:val="Text 3"/>
        <w:bidi w:val="0"/>
      </w:pPr>
      <w:r>
        <w:rPr>
          <w:rFonts w:ascii="Arial Unicode MS" w:cs="Arial Unicode MS" w:hAnsi="Arial Unicode MS" w:eastAsia="Arial Unicode MS"/>
          <w:b w:val="0"/>
          <w:bCs w:val="0"/>
          <w:i w:val="0"/>
          <w:iCs w:val="0"/>
        </w:rPr>
        <w:br w:type="page"/>
      </w:r>
    </w:p>
    <w:p>
      <w:pPr>
        <w:pStyle w:val="Text 3"/>
        <w:bidi w:val="0"/>
      </w:pPr>
      <w:r>
        <w:rPr>
          <w:rFonts w:cs="Arial Unicode MS" w:eastAsia="Arial Unicode MS"/>
          <w:rtl w:val="0"/>
          <w:lang w:val="de-DE"/>
        </w:rPr>
        <w:t>Inhaltsverzeichnis</w:t>
      </w:r>
    </w:p>
    <w:p>
      <w:pPr>
        <w:pStyle w:val="Text 3"/>
        <w:bidi w:val="0"/>
      </w:pPr>
      <w:bookmarkStart w:name="_TOCRange" w:id="0"/>
      <w:r>
        <w:rPr/>
        <w:fldChar w:fldCharType="begin" w:fldLock="0"/>
      </w:r>
      <w:r>
        <w:instrText xml:space="preserve"> TOC \t "Titel, 1,Überschrift 1, 2"\b _TOCRange </w:instrText>
      </w:r>
      <w:r>
        <w:rPr/>
        <w:fldChar w:fldCharType="separate" w:fldLock="0"/>
      </w:r>
    </w:p>
    <w:p>
      <w:pPr>
        <w:pStyle w:val="TOC 2 übergeordnetes Objekt"/>
        <w:numPr>
          <w:ilvl w:val="0"/>
          <w:numId w:val="1"/>
        </w:numPr>
        <w:rPr>
          <w:lang w:val="de-DE"/>
        </w:rPr>
      </w:pPr>
      <w:r>
        <w:rPr>
          <w:rtl w:val="0"/>
          <w:lang w:val="de-DE"/>
        </w:rPr>
        <w:t>Entwicklungsumgebung erstellen</w:t>
        <w:tab/>
      </w:r>
      <w:r>
        <w:rPr/>
        <w:fldChar w:fldCharType="begin" w:fldLock="0"/>
      </w:r>
      <w:r>
        <w:instrText xml:space="preserve"> PAGEREF _Toc \h </w:instrText>
      </w:r>
      <w:r>
        <w:rPr/>
        <w:fldChar w:fldCharType="separate" w:fldLock="0"/>
      </w:r>
      <w:r>
        <w:rPr>
          <w:rtl w:val="0"/>
        </w:rPr>
        <w:t>3</w:t>
      </w:r>
      <w:r>
        <w:rPr/>
        <w:fldChar w:fldCharType="end" w:fldLock="0"/>
      </w:r>
    </w:p>
    <w:p>
      <w:pPr>
        <w:pStyle w:val="TOC 2 übergeordnetes Objekt"/>
        <w:numPr>
          <w:ilvl w:val="0"/>
          <w:numId w:val="3"/>
        </w:numPr>
        <w:rPr>
          <w:lang w:val="de-DE"/>
        </w:rPr>
      </w:pPr>
      <w:r>
        <w:rPr>
          <w:rtl w:val="0"/>
          <w:lang w:val="de-DE"/>
        </w:rPr>
        <w:t>Ein eigenes Paket</w:t>
        <w:tab/>
      </w:r>
      <w:r>
        <w:rPr/>
        <w:fldChar w:fldCharType="begin" w:fldLock="0"/>
      </w:r>
      <w:r>
        <w:instrText xml:space="preserve"> PAGEREF _Toc1 \h </w:instrText>
      </w:r>
      <w:r>
        <w:rPr/>
        <w:fldChar w:fldCharType="separate" w:fldLock="0"/>
      </w:r>
      <w:r>
        <w:rPr>
          <w:rtl w:val="0"/>
        </w:rPr>
        <w:t>6</w:t>
      </w:r>
      <w:r>
        <w:rPr/>
        <w:fldChar w:fldCharType="end" w:fldLock="0"/>
      </w:r>
    </w:p>
    <w:p>
      <w:pPr>
        <w:pStyle w:val="TOC 2 übergeordnetes Objekt"/>
        <w:numPr>
          <w:ilvl w:val="0"/>
          <w:numId w:val="2"/>
        </w:numPr>
        <w:rPr>
          <w:lang w:val="de-DE"/>
        </w:rPr>
      </w:pPr>
      <w:r>
        <w:rPr>
          <w:rtl w:val="0"/>
          <w:lang w:val="de-DE"/>
        </w:rPr>
        <w:t>Eingabe und Ausgabe von Werten</w:t>
        <w:tab/>
      </w:r>
      <w:r>
        <w:rPr/>
        <w:fldChar w:fldCharType="begin" w:fldLock="0"/>
      </w:r>
      <w:r>
        <w:instrText xml:space="preserve"> PAGEREF _Toc2 \h </w:instrText>
      </w:r>
      <w:r>
        <w:rPr/>
        <w:fldChar w:fldCharType="separate" w:fldLock="0"/>
      </w:r>
      <w:r>
        <w:rPr>
          <w:rtl w:val="0"/>
        </w:rPr>
        <w:t>7</w:t>
      </w:r>
      <w:r>
        <w:rPr/>
        <w:fldChar w:fldCharType="end" w:fldLock="0"/>
      </w:r>
    </w:p>
    <w:p>
      <w:pPr>
        <w:pStyle w:val="TOC 2 übergeordnetes Objekt"/>
        <w:numPr>
          <w:ilvl w:val="0"/>
          <w:numId w:val="2"/>
        </w:numPr>
        <w:rPr>
          <w:lang w:val="de-DE"/>
        </w:rPr>
      </w:pPr>
      <w:r>
        <w:rPr>
          <w:rtl w:val="0"/>
          <w:lang w:val="de-DE"/>
        </w:rPr>
        <w:t>Quellcode und Objektcode</w:t>
        <w:tab/>
      </w:r>
      <w:r>
        <w:rPr/>
        <w:fldChar w:fldCharType="begin" w:fldLock="0"/>
      </w:r>
      <w:r>
        <w:instrText xml:space="preserve"> PAGEREF _Toc3 \h </w:instrText>
      </w:r>
      <w:r>
        <w:rPr/>
        <w:fldChar w:fldCharType="separate" w:fldLock="0"/>
      </w:r>
      <w:r>
        <w:rPr>
          <w:rtl w:val="0"/>
        </w:rPr>
        <w:t>9</w:t>
      </w:r>
      <w:r>
        <w:rPr/>
        <w:fldChar w:fldCharType="end" w:fldLock="0"/>
      </w:r>
    </w:p>
    <w:p>
      <w:pPr>
        <w:pStyle w:val="TOC 2 übergeordnetes Objekt"/>
        <w:numPr>
          <w:ilvl w:val="0"/>
          <w:numId w:val="2"/>
        </w:numPr>
        <w:rPr>
          <w:lang w:val="de-DE"/>
        </w:rPr>
      </w:pPr>
      <w:r>
        <w:rPr>
          <w:rtl w:val="0"/>
          <w:lang w:val="de-DE"/>
        </w:rPr>
        <w:t>Reflexionsfaktor</w:t>
        <w:tab/>
      </w:r>
      <w:r>
        <w:rPr/>
        <w:fldChar w:fldCharType="begin" w:fldLock="0"/>
      </w:r>
      <w:r>
        <w:instrText xml:space="preserve"> PAGEREF _Toc4 \h </w:instrText>
      </w:r>
      <w:r>
        <w:rPr/>
        <w:fldChar w:fldCharType="separate" w:fldLock="0"/>
      </w:r>
      <w:r>
        <w:rPr>
          <w:rtl w:val="0"/>
        </w:rPr>
        <w:t>9</w:t>
      </w:r>
      <w:r>
        <w:rPr/>
        <w:fldChar w:fldCharType="end" w:fldLock="0"/>
      </w:r>
    </w:p>
    <w:p>
      <w:pPr>
        <w:pStyle w:val="TOC 2 übergeordnetes Objekt"/>
        <w:numPr>
          <w:ilvl w:val="0"/>
          <w:numId w:val="2"/>
        </w:numPr>
        <w:rPr>
          <w:lang w:val="de-DE"/>
        </w:rPr>
      </w:pPr>
      <w:r>
        <w:rPr>
          <w:rtl w:val="0"/>
          <w:lang w:val="de-DE"/>
        </w:rPr>
        <w:t>Verzweigungen und Schleifen</w:t>
        <w:tab/>
      </w:r>
      <w:r>
        <w:rPr/>
        <w:fldChar w:fldCharType="begin" w:fldLock="0"/>
      </w:r>
      <w:r>
        <w:instrText xml:space="preserve"> PAGEREF _Toc5 \h </w:instrText>
      </w:r>
      <w:r>
        <w:rPr/>
        <w:fldChar w:fldCharType="separate" w:fldLock="0"/>
      </w:r>
      <w:r>
        <w:rPr>
          <w:rtl w:val="0"/>
        </w:rPr>
        <w:t>9</w:t>
      </w:r>
      <w:r>
        <w:rPr/>
        <w:fldChar w:fldCharType="end" w:fldLock="0"/>
      </w:r>
    </w:p>
    <w:p>
      <w:pPr>
        <w:pStyle w:val="TOC 2 übergeordnetes Objekt"/>
        <w:numPr>
          <w:ilvl w:val="0"/>
          <w:numId w:val="2"/>
        </w:numPr>
        <w:rPr>
          <w:lang w:val="de-DE"/>
        </w:rPr>
      </w:pPr>
      <w:r>
        <w:rPr>
          <w:rtl w:val="0"/>
          <w:lang w:val="de-DE"/>
        </w:rPr>
        <w:t>Methoden</w:t>
        <w:tab/>
      </w:r>
      <w:r>
        <w:rPr/>
        <w:fldChar w:fldCharType="begin" w:fldLock="0"/>
      </w:r>
      <w:r>
        <w:instrText xml:space="preserve"> PAGEREF _Toc6 \h </w:instrText>
      </w:r>
      <w:r>
        <w:rPr/>
        <w:fldChar w:fldCharType="separate" w:fldLock="0"/>
      </w:r>
      <w:r>
        <w:rPr>
          <w:rtl w:val="0"/>
        </w:rPr>
        <w:t>10</w:t>
      </w:r>
      <w:r>
        <w:rPr/>
        <w:fldChar w:fldCharType="end" w:fldLock="0"/>
      </w:r>
    </w:p>
    <w:p>
      <w:pPr>
        <w:pStyle w:val="TOC 2 übergeordnetes Objekt"/>
        <w:numPr>
          <w:ilvl w:val="0"/>
          <w:numId w:val="2"/>
        </w:numPr>
        <w:rPr>
          <w:lang w:val="de-DE"/>
        </w:rPr>
      </w:pPr>
      <w:r>
        <w:rPr>
          <w:rtl w:val="0"/>
          <w:lang w:val="de-DE"/>
        </w:rPr>
        <w:t>Reflexionsfaktor modular programmieren</w:t>
        <w:tab/>
      </w:r>
      <w:r>
        <w:rPr/>
        <w:fldChar w:fldCharType="begin" w:fldLock="0"/>
      </w:r>
      <w:r>
        <w:instrText xml:space="preserve"> PAGEREF _Toc7 \h </w:instrText>
      </w:r>
      <w:r>
        <w:rPr/>
        <w:fldChar w:fldCharType="separate" w:fldLock="0"/>
      </w:r>
      <w:r>
        <w:rPr>
          <w:rtl w:val="0"/>
        </w:rPr>
        <w:t>11</w:t>
      </w:r>
      <w:r>
        <w:rPr/>
        <w:fldChar w:fldCharType="end" w:fldLock="0"/>
      </w:r>
    </w:p>
    <w:p>
      <w:pPr>
        <w:pStyle w:val="TOC 2 übergeordnetes Objekt"/>
        <w:numPr>
          <w:ilvl w:val="0"/>
          <w:numId w:val="2"/>
        </w:numPr>
        <w:rPr>
          <w:lang w:val="en-US"/>
        </w:rPr>
      </w:pPr>
      <w:r>
        <w:rPr>
          <w:rtl w:val="0"/>
          <w:lang w:val="en-US"/>
        </w:rPr>
        <w:t>Arrays</w:t>
        <w:tab/>
      </w:r>
      <w:r>
        <w:rPr/>
        <w:fldChar w:fldCharType="begin" w:fldLock="0"/>
      </w:r>
      <w:r>
        <w:instrText xml:space="preserve"> PAGEREF _Toc8 \h </w:instrText>
      </w:r>
      <w:r>
        <w:rPr/>
        <w:fldChar w:fldCharType="separate" w:fldLock="0"/>
      </w:r>
      <w:r>
        <w:rPr>
          <w:rtl w:val="0"/>
        </w:rPr>
        <w:t>11</w:t>
      </w:r>
      <w:r>
        <w:rPr/>
        <w:fldChar w:fldCharType="end" w:fldLock="0"/>
      </w:r>
    </w:p>
    <w:p>
      <w:pPr>
        <w:pStyle w:val="TOC 2 übergeordnetes Objekt"/>
        <w:numPr>
          <w:ilvl w:val="0"/>
          <w:numId w:val="2"/>
        </w:numPr>
        <w:rPr>
          <w:lang w:val="de-DE"/>
        </w:rPr>
      </w:pPr>
      <w:r>
        <w:rPr>
          <w:rtl w:val="0"/>
          <w:lang w:val="de-DE"/>
        </w:rPr>
        <w:t>Faltung</w:t>
        <w:tab/>
      </w:r>
      <w:r>
        <w:rPr/>
        <w:fldChar w:fldCharType="begin" w:fldLock="0"/>
      </w:r>
      <w:r>
        <w:instrText xml:space="preserve"> PAGEREF _Toc9 \h </w:instrText>
      </w:r>
      <w:r>
        <w:rPr/>
        <w:fldChar w:fldCharType="separate" w:fldLock="0"/>
      </w:r>
      <w:r>
        <w:rPr>
          <w:rtl w:val="0"/>
        </w:rPr>
        <w:t>12</w:t>
      </w:r>
      <w:r>
        <w:rPr/>
        <w:fldChar w:fldCharType="end" w:fldLock="0"/>
      </w:r>
    </w:p>
    <w:p>
      <w:pPr>
        <w:pStyle w:val="TOC 2 übergeordnetes Objekt"/>
        <w:numPr>
          <w:ilvl w:val="0"/>
          <w:numId w:val="2"/>
        </w:numPr>
      </w:pPr>
      <w:r>
        <w:rPr>
          <w:rtl w:val="0"/>
        </w:rPr>
        <w:t>Spektralanalyse</w:t>
        <w:tab/>
      </w:r>
      <w:r>
        <w:rPr/>
        <w:fldChar w:fldCharType="begin" w:fldLock="0"/>
      </w:r>
      <w:r>
        <w:instrText xml:space="preserve"> PAGEREF _Toc10 \h </w:instrText>
      </w:r>
      <w:r>
        <w:rPr/>
        <w:fldChar w:fldCharType="separate" w:fldLock="0"/>
      </w:r>
      <w:r>
        <w:rPr>
          <w:rtl w:val="0"/>
        </w:rPr>
        <w:t>13</w:t>
      </w:r>
      <w:r>
        <w:rPr/>
        <w:fldChar w:fldCharType="end" w:fldLock="0"/>
      </w:r>
    </w:p>
    <w:p>
      <w:pPr>
        <w:pStyle w:val="TOC 2 übergeordnetes Objekt"/>
        <w:numPr>
          <w:ilvl w:val="0"/>
          <w:numId w:val="2"/>
        </w:numPr>
        <w:rPr>
          <w:lang w:val="de-DE"/>
        </w:rPr>
      </w:pPr>
      <w:r>
        <w:rPr>
          <w:rtl w:val="0"/>
          <w:lang w:val="de-DE"/>
        </w:rPr>
        <w:t>Grafik einbinden</w:t>
        <w:tab/>
      </w:r>
      <w:r>
        <w:rPr/>
        <w:fldChar w:fldCharType="begin" w:fldLock="0"/>
      </w:r>
      <w:r>
        <w:instrText xml:space="preserve"> PAGEREF _Toc11 \h </w:instrText>
      </w:r>
      <w:r>
        <w:rPr/>
        <w:fldChar w:fldCharType="separate" w:fldLock="0"/>
      </w:r>
      <w:r>
        <w:rPr>
          <w:rtl w:val="0"/>
        </w:rPr>
        <w:t>14</w:t>
      </w:r>
      <w:r>
        <w:rPr/>
        <w:fldChar w:fldCharType="end" w:fldLock="0"/>
      </w:r>
    </w:p>
    <w:p>
      <w:pPr>
        <w:pStyle w:val="TOC 2 übergeordnetes Objekt"/>
        <w:numPr>
          <w:ilvl w:val="0"/>
          <w:numId w:val="2"/>
        </w:numPr>
        <w:rPr>
          <w:lang w:val="de-DE"/>
        </w:rPr>
      </w:pPr>
      <w:r>
        <w:rPr>
          <w:rtl w:val="0"/>
          <w:lang w:val="de-DE"/>
        </w:rPr>
        <w:t>Übertragungsfunktion</w:t>
        <w:tab/>
      </w:r>
      <w:r>
        <w:rPr/>
        <w:fldChar w:fldCharType="begin" w:fldLock="0"/>
      </w:r>
      <w:r>
        <w:instrText xml:space="preserve"> PAGEREF _Toc12 \h </w:instrText>
      </w:r>
      <w:r>
        <w:rPr/>
        <w:fldChar w:fldCharType="separate" w:fldLock="0"/>
      </w:r>
      <w:r>
        <w:rPr>
          <w:rtl w:val="0"/>
        </w:rPr>
        <w:t>16</w:t>
      </w:r>
      <w:r>
        <w:rPr/>
        <w:fldChar w:fldCharType="end" w:fldLock="0"/>
      </w:r>
    </w:p>
    <w:p>
      <w:pPr>
        <w:pStyle w:val="TOC 2 übergeordnetes Objekt"/>
        <w:numPr>
          <w:ilvl w:val="0"/>
          <w:numId w:val="2"/>
        </w:numPr>
        <w:rPr>
          <w:lang w:val="de-DE"/>
        </w:rPr>
      </w:pPr>
      <w:r>
        <w:rPr>
          <w:rtl w:val="0"/>
          <w:lang w:val="de-DE"/>
        </w:rPr>
        <w:t>Zweidimensionale Felder in der Bildverarbeitung</w:t>
        <w:tab/>
      </w:r>
      <w:r>
        <w:rPr/>
        <w:fldChar w:fldCharType="begin" w:fldLock="0"/>
      </w:r>
      <w:r>
        <w:instrText xml:space="preserve"> PAGEREF _Toc13 \h </w:instrText>
      </w:r>
      <w:r>
        <w:rPr/>
        <w:fldChar w:fldCharType="separate" w:fldLock="0"/>
      </w:r>
      <w:r>
        <w:rPr>
          <w:rtl w:val="0"/>
        </w:rPr>
        <w:t>17</w:t>
      </w:r>
      <w:r>
        <w:rPr/>
        <w:fldChar w:fldCharType="end" w:fldLock="0"/>
      </w:r>
    </w:p>
    <w:p>
      <w:pPr>
        <w:pStyle w:val="TOC 2 übergeordnetes Objekt"/>
        <w:numPr>
          <w:ilvl w:val="0"/>
          <w:numId w:val="2"/>
        </w:numPr>
        <w:rPr>
          <w:lang w:val="de-DE"/>
        </w:rPr>
      </w:pPr>
      <w:r>
        <w:rPr>
          <w:rtl w:val="0"/>
          <w:lang w:val="it-IT"/>
        </w:rPr>
        <w:t>Java Methoden für Mikrocontroller</w:t>
        <w:tab/>
      </w:r>
      <w:r>
        <w:rPr/>
        <w:fldChar w:fldCharType="begin" w:fldLock="0"/>
      </w:r>
      <w:r>
        <w:instrText xml:space="preserve"> PAGEREF _Toc14 \h </w:instrText>
      </w:r>
      <w:r>
        <w:rPr/>
        <w:fldChar w:fldCharType="separate" w:fldLock="0"/>
      </w:r>
      <w:r>
        <w:rPr>
          <w:rtl w:val="0"/>
        </w:rPr>
        <w:t>19</w:t>
      </w:r>
      <w:r>
        <w:rPr/>
        <w:fldChar w:fldCharType="end" w:fldLock="0"/>
      </w:r>
    </w:p>
    <w:p>
      <w:pPr>
        <w:pStyle w:val="TOC 2 übergeordnetes Objekt"/>
        <w:numPr>
          <w:ilvl w:val="0"/>
          <w:numId w:val="2"/>
        </w:numPr>
        <w:rPr>
          <w:lang w:val="de-DE"/>
        </w:rPr>
      </w:pPr>
      <w:r>
        <w:rPr>
          <w:rtl w:val="0"/>
          <w:lang w:val="de-DE"/>
        </w:rPr>
        <w:t>Zeichen und Zeichenketten</w:t>
        <w:tab/>
      </w:r>
      <w:r>
        <w:rPr/>
        <w:fldChar w:fldCharType="begin" w:fldLock="0"/>
      </w:r>
      <w:r>
        <w:instrText xml:space="preserve"> PAGEREF _Toc15 \h </w:instrText>
      </w:r>
      <w:r>
        <w:rPr/>
        <w:fldChar w:fldCharType="separate" w:fldLock="0"/>
      </w:r>
      <w:r>
        <w:rPr>
          <w:rtl w:val="0"/>
        </w:rPr>
        <w:t>20</w:t>
      </w:r>
      <w:r>
        <w:rPr/>
        <w:fldChar w:fldCharType="end" w:fldLock="0"/>
      </w:r>
    </w:p>
    <w:p>
      <w:pPr>
        <w:pStyle w:val="TOC 2 übergeordnetes Objekt"/>
        <w:numPr>
          <w:ilvl w:val="0"/>
          <w:numId w:val="2"/>
        </w:numPr>
        <w:rPr>
          <w:lang w:val="de-DE"/>
        </w:rPr>
      </w:pPr>
      <w:r>
        <w:rPr>
          <w:rtl w:val="0"/>
          <w:lang w:val="de-DE"/>
        </w:rPr>
        <w:t>Klassen</w:t>
        <w:tab/>
      </w:r>
      <w:r>
        <w:rPr/>
        <w:fldChar w:fldCharType="begin" w:fldLock="0"/>
      </w:r>
      <w:r>
        <w:instrText xml:space="preserve"> PAGEREF _Toc16 \h </w:instrText>
      </w:r>
      <w:r>
        <w:rPr/>
        <w:fldChar w:fldCharType="separate" w:fldLock="0"/>
      </w:r>
      <w:r>
        <w:rPr>
          <w:rtl w:val="0"/>
        </w:rPr>
        <w:t>20</w:t>
      </w:r>
      <w:r>
        <w:rPr/>
        <w:fldChar w:fldCharType="end" w:fldLock="0"/>
      </w:r>
    </w:p>
    <w:p>
      <w:pPr>
        <w:pStyle w:val="TOC 2 übergeordnetes Objekt"/>
        <w:numPr>
          <w:ilvl w:val="0"/>
          <w:numId w:val="2"/>
        </w:numPr>
        <w:rPr>
          <w:lang w:val="de-DE"/>
        </w:rPr>
      </w:pPr>
      <w:r>
        <w:rPr>
          <w:rtl w:val="0"/>
          <w:lang w:val="de-DE"/>
        </w:rPr>
        <w:t>Objektorientierung</w:t>
        <w:tab/>
      </w:r>
      <w:r>
        <w:rPr/>
        <w:fldChar w:fldCharType="begin" w:fldLock="0"/>
      </w:r>
      <w:r>
        <w:instrText xml:space="preserve"> PAGEREF _Toc17 \h </w:instrText>
      </w:r>
      <w:r>
        <w:rPr/>
        <w:fldChar w:fldCharType="separate" w:fldLock="0"/>
      </w:r>
      <w:r>
        <w:rPr>
          <w:rtl w:val="0"/>
        </w:rPr>
        <w:t>20</w:t>
      </w:r>
      <w:r>
        <w:rPr/>
        <w:fldChar w:fldCharType="end" w:fldLock="0"/>
      </w:r>
    </w:p>
    <w:p>
      <w:pPr>
        <w:pStyle w:val="TOC 2 übergeordnetes Objekt"/>
        <w:numPr>
          <w:ilvl w:val="0"/>
          <w:numId w:val="2"/>
        </w:numPr>
        <w:rPr>
          <w:lang w:val="de-DE"/>
        </w:rPr>
      </w:pPr>
      <w:r>
        <w:rPr>
          <w:rtl w:val="0"/>
          <w:lang w:val="de-DE"/>
        </w:rPr>
        <w:t>Erzeugung und Initialisierung mit dem Konstruktor</w:t>
        <w:tab/>
      </w:r>
      <w:r>
        <w:rPr/>
        <w:fldChar w:fldCharType="begin" w:fldLock="0"/>
      </w:r>
      <w:r>
        <w:instrText xml:space="preserve"> PAGEREF _Toc18 \h </w:instrText>
      </w:r>
      <w:r>
        <w:rPr/>
        <w:fldChar w:fldCharType="separate" w:fldLock="0"/>
      </w:r>
      <w:r>
        <w:rPr>
          <w:rtl w:val="0"/>
        </w:rPr>
        <w:t>21</w:t>
      </w:r>
      <w:r>
        <w:rPr/>
        <w:fldChar w:fldCharType="end" w:fldLock="0"/>
      </w:r>
    </w:p>
    <w:p>
      <w:pPr>
        <w:pStyle w:val="TOC 2 übergeordnetes Objekt"/>
        <w:numPr>
          <w:ilvl w:val="0"/>
          <w:numId w:val="2"/>
        </w:numPr>
        <w:rPr>
          <w:lang w:val="de-DE"/>
        </w:rPr>
      </w:pPr>
      <w:r>
        <w:rPr>
          <w:rtl w:val="0"/>
          <w:lang w:val="de-DE"/>
        </w:rPr>
        <w:t>Methodenkeller (Stack)</w:t>
        <w:tab/>
      </w:r>
      <w:r>
        <w:rPr/>
        <w:fldChar w:fldCharType="begin" w:fldLock="0"/>
      </w:r>
      <w:r>
        <w:instrText xml:space="preserve"> PAGEREF _Toc19 \h </w:instrText>
      </w:r>
      <w:r>
        <w:rPr/>
        <w:fldChar w:fldCharType="separate" w:fldLock="0"/>
      </w:r>
      <w:r>
        <w:rPr>
          <w:rtl w:val="0"/>
        </w:rPr>
        <w:t>21</w:t>
      </w:r>
      <w:r>
        <w:rPr/>
        <w:fldChar w:fldCharType="end" w:fldLock="0"/>
      </w:r>
    </w:p>
    <w:p>
      <w:pPr>
        <w:pStyle w:val="TOC 2 übergeordnetes Objekt"/>
        <w:numPr>
          <w:ilvl w:val="0"/>
          <w:numId w:val="2"/>
        </w:numPr>
        <w:rPr>
          <w:lang w:val="de-DE"/>
        </w:rPr>
      </w:pPr>
      <w:r>
        <w:rPr>
          <w:rtl w:val="0"/>
          <w:lang w:val="de-DE"/>
        </w:rPr>
        <w:t xml:space="preserve"> Warteschlange</w:t>
        <w:tab/>
      </w:r>
      <w:r>
        <w:rPr/>
        <w:fldChar w:fldCharType="begin" w:fldLock="0"/>
      </w:r>
      <w:r>
        <w:instrText xml:space="preserve"> PAGEREF _Toc20 \h </w:instrText>
      </w:r>
      <w:r>
        <w:rPr/>
        <w:fldChar w:fldCharType="separate" w:fldLock="0"/>
      </w:r>
      <w:r>
        <w:rPr>
          <w:rtl w:val="0"/>
        </w:rPr>
        <w:t>22</w:t>
      </w:r>
      <w:r>
        <w:rPr/>
        <w:fldChar w:fldCharType="end" w:fldLock="0"/>
      </w:r>
    </w:p>
    <w:p>
      <w:pPr>
        <w:pStyle w:val="TOC 2 übergeordnetes Objekt"/>
        <w:numPr>
          <w:ilvl w:val="0"/>
          <w:numId w:val="2"/>
        </w:numPr>
        <w:rPr>
          <w:lang w:val="de-DE"/>
        </w:rPr>
      </w:pPr>
      <w:r>
        <w:rPr>
          <w:rtl w:val="0"/>
          <w:lang w:val="de-DE"/>
        </w:rPr>
        <w:t>Vererbung</w:t>
        <w:tab/>
      </w:r>
      <w:r>
        <w:rPr/>
        <w:fldChar w:fldCharType="begin" w:fldLock="0"/>
      </w:r>
      <w:r>
        <w:instrText xml:space="preserve"> PAGEREF _Toc21 \h </w:instrText>
      </w:r>
      <w:r>
        <w:rPr/>
        <w:fldChar w:fldCharType="separate" w:fldLock="0"/>
      </w:r>
      <w:r>
        <w:rPr>
          <w:rtl w:val="0"/>
        </w:rPr>
        <w:t>22</w:t>
      </w:r>
      <w:r>
        <w:rPr/>
        <w:fldChar w:fldCharType="end" w:fldLock="0"/>
      </w:r>
    </w:p>
    <w:p>
      <w:pPr>
        <w:pStyle w:val="TOC 2 übergeordnetes Objekt"/>
        <w:numPr>
          <w:ilvl w:val="0"/>
          <w:numId w:val="2"/>
        </w:numPr>
        <w:rPr>
          <w:lang w:val="de-DE"/>
        </w:rPr>
      </w:pPr>
      <w:r>
        <w:rPr>
          <w:rtl w:val="0"/>
          <w:lang w:val="de-DE"/>
        </w:rPr>
        <w:t>Klassifikation</w:t>
        <w:tab/>
      </w:r>
      <w:r>
        <w:rPr/>
        <w:fldChar w:fldCharType="begin" w:fldLock="0"/>
      </w:r>
      <w:r>
        <w:instrText xml:space="preserve"> PAGEREF _Toc22 \h </w:instrText>
      </w:r>
      <w:r>
        <w:rPr/>
        <w:fldChar w:fldCharType="separate" w:fldLock="0"/>
      </w:r>
      <w:r>
        <w:rPr>
          <w:rtl w:val="0"/>
        </w:rPr>
        <w:t>24</w:t>
      </w:r>
      <w:r>
        <w:rPr/>
        <w:fldChar w:fldCharType="end" w:fldLock="0"/>
      </w:r>
    </w:p>
    <w:p>
      <w:pPr>
        <w:pStyle w:val="TOC 2 übergeordnetes Objekt"/>
        <w:numPr>
          <w:ilvl w:val="0"/>
          <w:numId w:val="2"/>
        </w:numPr>
        <w:rPr>
          <w:lang w:val="de-DE"/>
        </w:rPr>
      </w:pPr>
      <w:r>
        <w:rPr>
          <w:rtl w:val="0"/>
          <w:lang w:val="de-DE"/>
        </w:rPr>
        <w:t>Dynamische Bindung</w:t>
        <w:tab/>
      </w:r>
      <w:r>
        <w:rPr/>
        <w:fldChar w:fldCharType="begin" w:fldLock="0"/>
      </w:r>
      <w:r>
        <w:instrText xml:space="preserve"> PAGEREF _Toc23 \h </w:instrText>
      </w:r>
      <w:r>
        <w:rPr/>
        <w:fldChar w:fldCharType="separate" w:fldLock="0"/>
      </w:r>
      <w:r>
        <w:rPr>
          <w:rtl w:val="0"/>
        </w:rPr>
        <w:t>24</w:t>
      </w:r>
      <w:r>
        <w:rPr/>
        <w:fldChar w:fldCharType="end" w:fldLock="0"/>
      </w:r>
    </w:p>
    <w:p>
      <w:pPr>
        <w:pStyle w:val="TOC 2 übergeordnetes Objekt"/>
        <w:numPr>
          <w:ilvl w:val="0"/>
          <w:numId w:val="2"/>
        </w:numPr>
        <w:rPr>
          <w:lang w:val="de-DE"/>
        </w:rPr>
      </w:pPr>
      <w:r>
        <w:rPr>
          <w:rtl w:val="0"/>
          <w:lang w:val="de-DE"/>
        </w:rPr>
        <w:t>Ausnahmebehandlung</w:t>
        <w:tab/>
      </w:r>
      <w:r>
        <w:rPr/>
        <w:fldChar w:fldCharType="begin" w:fldLock="0"/>
      </w:r>
      <w:r>
        <w:instrText xml:space="preserve"> PAGEREF _Toc24 \h </w:instrText>
      </w:r>
      <w:r>
        <w:rPr/>
        <w:fldChar w:fldCharType="separate" w:fldLock="0"/>
      </w:r>
      <w:r>
        <w:rPr>
          <w:rtl w:val="0"/>
        </w:rPr>
        <w:t>25</w:t>
      </w:r>
      <w:r>
        <w:rPr/>
        <w:fldChar w:fldCharType="end" w:fldLock="0"/>
      </w:r>
    </w:p>
    <w:p>
      <w:pPr>
        <w:pStyle w:val="TOC 2 übergeordnetes Objekt"/>
        <w:numPr>
          <w:ilvl w:val="0"/>
          <w:numId w:val="2"/>
        </w:numPr>
        <w:rPr>
          <w:lang w:val="en-US"/>
        </w:rPr>
      </w:pPr>
      <w:r>
        <w:rPr>
          <w:rtl w:val="0"/>
          <w:lang w:val="en-US"/>
        </w:rPr>
        <w:t>Threads</w:t>
        <w:tab/>
      </w:r>
      <w:r>
        <w:rPr/>
        <w:fldChar w:fldCharType="begin" w:fldLock="0"/>
      </w:r>
      <w:r>
        <w:instrText xml:space="preserve"> PAGEREF _Toc25 \h </w:instrText>
      </w:r>
      <w:r>
        <w:rPr/>
        <w:fldChar w:fldCharType="separate" w:fldLock="0"/>
      </w:r>
      <w:r>
        <w:rPr>
          <w:rtl w:val="0"/>
        </w:rPr>
        <w:t>26</w:t>
      </w:r>
      <w:r>
        <w:rPr/>
        <w:fldChar w:fldCharType="end" w:fldLock="0"/>
      </w:r>
    </w:p>
    <w:p>
      <w:pPr>
        <w:pStyle w:val="Text 3"/>
        <w:bidi w:val="0"/>
      </w:pPr>
      <w:r>
        <w:rPr/>
        <w:fldChar w:fldCharType="end" w:fldLock="0"/>
      </w:r>
      <w:r>
        <w:rPr>
          <w:rFonts w:ascii="Arial Unicode MS" w:cs="Arial Unicode MS" w:hAnsi="Arial Unicode MS" w:eastAsia="Arial Unicode MS"/>
          <w:b w:val="0"/>
          <w:bCs w:val="0"/>
          <w:i w:val="0"/>
          <w:iCs w:val="0"/>
        </w:rPr>
        <w:br w:type="page"/>
      </w:r>
    </w:p>
    <w:p>
      <w:pPr>
        <w:pStyle w:val="Überschrift 1"/>
        <w:numPr>
          <w:ilvl w:val="0"/>
          <w:numId w:val="5"/>
        </w:numPr>
      </w:pPr>
      <w:bookmarkStart w:name="_Toc" w:id="1"/>
      <w:r>
        <w:rPr>
          <w:rtl w:val="0"/>
          <w:lang w:val="de-DE"/>
        </w:rPr>
        <w:t>Entwicklungsumgebung erstellen</w:t>
      </w:r>
      <w:bookmarkEnd w:id="1"/>
    </w:p>
    <w:p>
      <w:pPr>
        <w:pStyle w:val="Text"/>
        <w:bidi w:val="0"/>
      </w:pPr>
      <w:r>
        <w:rPr>
          <w:rFonts w:cs="Arial Unicode MS" w:eastAsia="Arial Unicode MS"/>
          <w:rtl w:val="0"/>
        </w:rPr>
        <w:t>F</w:t>
      </w:r>
      <w:r>
        <w:rPr>
          <w:rFonts w:cs="Arial Unicode MS" w:eastAsia="Arial Unicode MS" w:hint="default"/>
          <w:rtl w:val="0"/>
        </w:rPr>
        <w:t>ü</w:t>
      </w:r>
      <w:r>
        <w:rPr>
          <w:rFonts w:cs="Arial Unicode MS" w:eastAsia="Arial Unicode MS"/>
          <w:rtl w:val="0"/>
          <w:lang w:val="de-DE"/>
        </w:rPr>
        <w:t xml:space="preserve">r die praktischen </w:t>
      </w:r>
      <w:r>
        <w:rPr>
          <w:rFonts w:cs="Arial Unicode MS" w:eastAsia="Arial Unicode MS" w:hint="default"/>
          <w:rtl w:val="0"/>
          <w:lang w:val="de-DE"/>
        </w:rPr>
        <w:t>Ü</w:t>
      </w:r>
      <w:r>
        <w:rPr>
          <w:rFonts w:cs="Arial Unicode MS" w:eastAsia="Arial Unicode MS"/>
          <w:rtl w:val="0"/>
          <w:lang w:val="de-DE"/>
        </w:rPr>
        <w:t>bungen installieren Sie bitte die Entwicklungsumgebung Eclipse (siehe Literaturverzeichnis [2]) und die Ein- und Ausgabebibliotheken [3] zur Vorlesung. Die Vorlesung basiert auf dem Buch [1] und der diesbez</w:t>
      </w:r>
      <w:r>
        <w:rPr>
          <w:rFonts w:cs="Arial Unicode MS" w:eastAsia="Arial Unicode MS" w:hint="default"/>
          <w:rtl w:val="0"/>
        </w:rPr>
        <w:t>ü</w:t>
      </w:r>
      <w:r>
        <w:rPr>
          <w:rFonts w:cs="Arial Unicode MS" w:eastAsia="Arial Unicode MS"/>
          <w:rtl w:val="0"/>
          <w:lang w:val="de-DE"/>
        </w:rPr>
        <w:t>glichen Mustervorlesung siehe [3]. Gehen Sie hierbei wie folgt vor.</w:t>
      </w:r>
    </w:p>
    <w:p>
      <w:pPr>
        <w:pStyle w:val="Frage"/>
        <w:bidi w:val="0"/>
      </w:pPr>
      <w:r>
        <w:rPr>
          <w:rtl w:val="0"/>
        </w:rPr>
        <w:t xml:space="preserve">Schritt 1: Laden Sie das </w:t>
      </w:r>
      <w:r>
        <w:rPr>
          <w:rtl w:val="0"/>
        </w:rPr>
        <w:t>„</w:t>
      </w:r>
      <w:r>
        <w:rPr>
          <w:rtl w:val="0"/>
          <w:lang w:val="en-US"/>
        </w:rPr>
        <w:t>Eclipse IDE for Java Developers</w:t>
      </w:r>
      <w:r>
        <w:rPr>
          <w:rtl w:val="0"/>
        </w:rPr>
        <w:t xml:space="preserve">“ </w:t>
      </w:r>
      <w:r>
        <w:rPr>
          <w:rtl w:val="0"/>
        </w:rPr>
        <w:t>von der in [2] angegebenen Web-Seite f</w:t>
      </w:r>
      <w:r>
        <w:rPr>
          <w:rtl w:val="0"/>
        </w:rPr>
        <w:t>ü</w:t>
      </w:r>
      <w:r>
        <w:rPr>
          <w:rtl w:val="0"/>
        </w:rPr>
        <w:t>r das von Ihnen verwendete Betriebssystem (Mac OS, Windows, Linux). Installieren Sie das Paket gem</w:t>
      </w:r>
      <w:r>
        <w:rPr>
          <w:rtl w:val="0"/>
        </w:rPr>
        <w:t xml:space="preserve">äß </w:t>
      </w:r>
      <w:r>
        <w:rPr>
          <w:rtl w:val="0"/>
        </w:rPr>
        <w:t>Installationsanweisungen.</w:t>
      </w:r>
    </w:p>
    <w:p>
      <w:pPr>
        <w:pStyle w:val="Frage"/>
        <w:bidi w:val="0"/>
      </w:pPr>
      <w:r>
        <w:rPr>
          <w:rtl w:val="0"/>
        </w:rPr>
        <w:t xml:space="preserve">Schritt 2: Erzeugen Sie auf Ihrem Rechner ein Verzeichnis </w:t>
      </w:r>
      <w:r>
        <w:rPr>
          <w:rtl w:val="0"/>
        </w:rPr>
        <w:t>„</w:t>
      </w:r>
      <w:r>
        <w:rPr>
          <w:rtl w:val="0"/>
          <w:lang w:val="es-ES_tradnl"/>
        </w:rPr>
        <w:t>Java</w:t>
      </w:r>
      <w:r>
        <w:rPr>
          <w:rtl w:val="0"/>
        </w:rPr>
        <w:t xml:space="preserve">“ </w:t>
      </w:r>
      <w:r>
        <w:rPr>
          <w:rtl w:val="0"/>
        </w:rPr>
        <w:t xml:space="preserve">und laden Sie dorthin von der Web-Seite [3] den Quellcode der Ein- und Ausgangsbibliotheken </w:t>
      </w:r>
      <w:r>
        <w:rPr>
          <w:rtl w:val="0"/>
        </w:rPr>
        <w:t>„</w:t>
      </w:r>
      <w:r>
        <w:rPr>
          <w:rtl w:val="0"/>
        </w:rPr>
        <w:t>In.java</w:t>
      </w:r>
      <w:r>
        <w:rPr>
          <w:rtl w:val="0"/>
        </w:rPr>
        <w:t>“</w:t>
      </w:r>
      <w:r>
        <w:rPr>
          <w:rtl w:val="0"/>
        </w:rPr>
        <w:t xml:space="preserve">, und </w:t>
      </w:r>
      <w:r>
        <w:rPr>
          <w:rtl w:val="0"/>
        </w:rPr>
        <w:t>„</w:t>
      </w:r>
      <w:r>
        <w:rPr>
          <w:rtl w:val="0"/>
          <w:lang w:val="pt-PT"/>
        </w:rPr>
        <w:t>Out.Java</w:t>
      </w:r>
      <w:r>
        <w:rPr>
          <w:rtl w:val="0"/>
        </w:rPr>
        <w:t>“</w:t>
      </w:r>
      <w:r>
        <w:rPr>
          <w:rtl w:val="0"/>
        </w:rPr>
        <w:t>.</w:t>
      </w:r>
    </w:p>
    <w:p>
      <w:pPr>
        <w:pStyle w:val="Frage"/>
        <w:bidi w:val="0"/>
      </w:pPr>
      <w:r>
        <w:rPr>
          <w:rtl w:val="0"/>
        </w:rPr>
        <w:t xml:space="preserve">Schritt 3: </w:t>
      </w:r>
      <w:r>
        <w:rPr>
          <w:rtl w:val="0"/>
        </w:rPr>
        <w:t>Ö</w:t>
      </w:r>
      <w:r>
        <w:rPr>
          <w:rtl w:val="0"/>
        </w:rPr>
        <w:t>ffnen Sie Eclipse. Folgen Sie der Aufforderung, einen Arbeitsbereich (</w:t>
      </w:r>
      <w:r>
        <w:rPr>
          <w:rtl w:val="0"/>
        </w:rPr>
        <w:t>„</w:t>
      </w:r>
      <w:r>
        <w:rPr>
          <w:rtl w:val="0"/>
          <w:lang w:val="en-US"/>
        </w:rPr>
        <w:t>Workspace</w:t>
      </w:r>
      <w:r>
        <w:rPr>
          <w:rtl w:val="0"/>
        </w:rPr>
        <w:t>“</w:t>
      </w:r>
      <w:r>
        <w:rPr>
          <w:rtl w:val="0"/>
        </w:rPr>
        <w:t xml:space="preserve">) anzulegen, indem Ihr Quellcode und andere Dateien abgelegt werden. Hinweis: in den </w:t>
      </w:r>
      <w:r>
        <w:rPr>
          <w:rtl w:val="0"/>
        </w:rPr>
        <w:t>Ü</w:t>
      </w:r>
      <w:r>
        <w:rPr>
          <w:rtl w:val="0"/>
        </w:rPr>
        <w:t>bungen wird die englische Version von Eclipse verwendet, da die Men</w:t>
      </w:r>
      <w:r>
        <w:rPr>
          <w:rtl w:val="0"/>
        </w:rPr>
        <w:t>ü</w:t>
      </w:r>
      <w:r>
        <w:rPr>
          <w:rtl w:val="0"/>
        </w:rPr>
        <w:t>s und der Sprachgebrauch auf diese Weise einheitlicher ist. Machen Sie sich mit der Oberfl</w:t>
      </w:r>
      <w:r>
        <w:rPr>
          <w:rtl w:val="0"/>
        </w:rPr>
        <w:t>ä</w:t>
      </w:r>
      <w:r>
        <w:rPr>
          <w:rtl w:val="0"/>
        </w:rPr>
        <w:t xml:space="preserve">che vertraut. Die wichtigsten Ansichten (Views) sind </w:t>
      </w:r>
    </w:p>
    <w:p>
      <w:pPr>
        <w:pStyle w:val="Aufzählung"/>
        <w:numPr>
          <w:ilvl w:val="0"/>
          <w:numId w:val="7"/>
        </w:numPr>
        <w:bidi w:val="0"/>
      </w:pPr>
      <w:r>
        <w:rPr>
          <w:rtl w:val="0"/>
        </w:rPr>
        <w:t>Package Explorer: zeigt die erstellten Projekte zusammen mit anderen Java-Packages und Dateien. Diese Projekte sind im Arbeitsbereich abgelegt.</w:t>
      </w:r>
    </w:p>
    <w:p>
      <w:pPr>
        <w:pStyle w:val="Aufzählung"/>
        <w:numPr>
          <w:ilvl w:val="0"/>
          <w:numId w:val="7"/>
        </w:numPr>
        <w:bidi w:val="0"/>
      </w:pPr>
      <w:r>
        <w:rPr>
          <w:rtl w:val="0"/>
        </w:rPr>
        <w:t>Outline: zeigt die Struktur der aktuell ge</w:t>
      </w:r>
      <w:r>
        <w:rPr>
          <w:rtl w:val="0"/>
          <w:lang w:val="sv-SE"/>
        </w:rPr>
        <w:t>ö</w:t>
      </w:r>
      <w:r>
        <w:rPr>
          <w:rtl w:val="0"/>
        </w:rPr>
        <w:t>ffneten Datei an</w:t>
      </w:r>
    </w:p>
    <w:p>
      <w:pPr>
        <w:pStyle w:val="Aufzählung"/>
        <w:numPr>
          <w:ilvl w:val="0"/>
          <w:numId w:val="7"/>
        </w:numPr>
        <w:bidi w:val="0"/>
      </w:pPr>
      <w:r>
        <w:rPr>
          <w:rtl w:val="0"/>
        </w:rPr>
        <w:t>Console: Ein- und Ausgabefenster des aktuell laufenden Programms (Terminalfenster)</w:t>
      </w:r>
    </w:p>
    <w:p>
      <w:pPr>
        <w:pStyle w:val="Frage"/>
        <w:bidi w:val="0"/>
      </w:pPr>
      <w:r>
        <w:rPr>
          <w:rtl w:val="0"/>
        </w:rPr>
        <w:t>Schritt 4: Erstellen Sie ein neues Projekt, indem Sie das entsprechende Symbol in der oberen Men</w:t>
      </w:r>
      <w:r>
        <w:rPr>
          <w:rtl w:val="0"/>
        </w:rPr>
        <w:t>ü</w:t>
      </w:r>
      <w:r>
        <w:rPr>
          <w:rtl w:val="0"/>
        </w:rPr>
        <w:t>leiste klicken. Geben Sie einen Projektnamen und die in folgender Abbildung gezeigten Einstellungen ein.</w:t>
      </w:r>
    </w:p>
    <w:p>
      <w:pPr>
        <w:pStyle w:val="Text"/>
        <w:bidi w:val="0"/>
      </w:pPr>
      <w:r>
        <w:drawing>
          <wp:inline distT="0" distB="0" distL="0" distR="0">
            <wp:extent cx="5601792" cy="4114800"/>
            <wp:effectExtent l="0" t="0" r="0" b="0"/>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Pasted Graphic 4.pdf"/>
                    <pic:cNvPicPr>
                      <a:picLocks noChangeAspect="1"/>
                    </pic:cNvPicPr>
                  </pic:nvPicPr>
                  <pic:blipFill>
                    <a:blip r:embed="rId4">
                      <a:extLst/>
                    </a:blip>
                    <a:stretch>
                      <a:fillRect/>
                    </a:stretch>
                  </pic:blipFill>
                  <pic:spPr>
                    <a:xfrm>
                      <a:off x="0" y="0"/>
                      <a:ext cx="5601792" cy="4114800"/>
                    </a:xfrm>
                    <a:prstGeom prst="rect">
                      <a:avLst/>
                    </a:prstGeom>
                    <a:ln w="12700" cap="flat">
                      <a:noFill/>
                      <a:miter lim="400000"/>
                    </a:ln>
                    <a:effectLst/>
                  </pic:spPr>
                </pic:pic>
              </a:graphicData>
            </a:graphic>
          </wp:inline>
        </w:drawing>
      </w:r>
    </w:p>
    <w:p>
      <w:pPr>
        <w:pStyle w:val="Frage"/>
        <w:bidi w:val="0"/>
      </w:pPr>
      <w:r>
        <w:rPr>
          <w:rtl w:val="0"/>
        </w:rPr>
        <w:t xml:space="preserve">Schritt 5: Nach klicken der </w:t>
      </w:r>
      <w:r>
        <w:rPr>
          <w:rtl w:val="0"/>
        </w:rPr>
        <w:t>„</w:t>
      </w:r>
      <w:r>
        <w:rPr>
          <w:rtl w:val="0"/>
          <w:lang w:val="en-US"/>
        </w:rPr>
        <w:t>Finish</w:t>
      </w:r>
      <w:r>
        <w:rPr>
          <w:rtl w:val="0"/>
        </w:rPr>
        <w:t>“</w:t>
      </w:r>
      <w:r>
        <w:rPr>
          <w:rtl w:val="0"/>
        </w:rPr>
        <w:t>-Taste sollten Sie im Package Explorer das neue Projekt sehen.</w:t>
      </w:r>
    </w:p>
    <w:p>
      <w:pPr>
        <w:pStyle w:val="Text"/>
        <w:bidi w:val="0"/>
      </w:pPr>
      <w:r>
        <w:drawing>
          <wp:inline distT="0" distB="0" distL="0" distR="0">
            <wp:extent cx="5756500" cy="1763314"/>
            <wp:effectExtent l="0" t="0" r="0" b="0"/>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droppedImage.png"/>
                    <pic:cNvPicPr>
                      <a:picLocks noChangeAspect="1"/>
                    </pic:cNvPicPr>
                  </pic:nvPicPr>
                  <pic:blipFill>
                    <a:blip r:embed="rId5">
                      <a:extLst/>
                    </a:blip>
                    <a:stretch>
                      <a:fillRect/>
                    </a:stretch>
                  </pic:blipFill>
                  <pic:spPr>
                    <a:xfrm>
                      <a:off x="0" y="0"/>
                      <a:ext cx="5756500" cy="1763314"/>
                    </a:xfrm>
                    <a:prstGeom prst="rect">
                      <a:avLst/>
                    </a:prstGeom>
                    <a:ln w="12700" cap="flat">
                      <a:noFill/>
                      <a:miter lim="400000"/>
                    </a:ln>
                    <a:effectLst/>
                  </pic:spPr>
                </pic:pic>
              </a:graphicData>
            </a:graphic>
          </wp:inline>
        </w:drawing>
      </w:r>
    </w:p>
    <w:p>
      <w:pPr>
        <w:pStyle w:val="Frage"/>
        <w:bidi w:val="0"/>
      </w:pPr>
    </w:p>
    <w:p>
      <w:pPr>
        <w:pStyle w:val="Frage"/>
        <w:bidi w:val="0"/>
      </w:pPr>
      <w:r>
        <w:rPr>
          <w:rtl w:val="0"/>
        </w:rPr>
        <w:t>Schritt 6: Importieren Sie die Ein- und Ausgabeklassen. W</w:t>
      </w:r>
      <w:r>
        <w:rPr>
          <w:rtl w:val="0"/>
        </w:rPr>
        <w:t>ä</w:t>
      </w:r>
      <w:r>
        <w:rPr>
          <w:rtl w:val="0"/>
        </w:rPr>
        <w:t>hlen Sie hierzu das Verzeichnis aus (</w:t>
      </w:r>
      <w:r>
        <w:rPr>
          <w:rtl w:val="0"/>
        </w:rPr>
        <w:t>„</w:t>
      </w:r>
      <w:r>
        <w:rPr>
          <w:rtl w:val="0"/>
        </w:rPr>
        <w:t>Browse</w:t>
      </w:r>
      <w:r>
        <w:rPr>
          <w:rtl w:val="0"/>
        </w:rPr>
        <w:t>“</w:t>
      </w:r>
      <w:r>
        <w:rPr>
          <w:rtl w:val="0"/>
        </w:rPr>
        <w:t>), auf das Sie die Dateien geladen haben.</w:t>
      </w:r>
    </w:p>
    <w:p>
      <w:pPr>
        <w:pStyle w:val="Text"/>
        <w:bidi w:val="0"/>
      </w:pPr>
      <w:r>
        <w:drawing>
          <wp:inline distT="0" distB="0" distL="0" distR="0">
            <wp:extent cx="4368800" cy="2527824"/>
            <wp:effectExtent l="0" t="0" r="0" b="0"/>
            <wp:docPr id="1073741827" name="officeArt object"/>
            <wp:cNvGraphicFramePr/>
            <a:graphic xmlns:a="http://schemas.openxmlformats.org/drawingml/2006/main">
              <a:graphicData uri="http://schemas.openxmlformats.org/drawingml/2006/picture">
                <pic:pic xmlns:pic="http://schemas.openxmlformats.org/drawingml/2006/picture">
                  <pic:nvPicPr>
                    <pic:cNvPr id="1073741827" name="droppedImage.png"/>
                    <pic:cNvPicPr>
                      <a:picLocks noChangeAspect="1"/>
                    </pic:cNvPicPr>
                  </pic:nvPicPr>
                  <pic:blipFill>
                    <a:blip r:embed="rId6">
                      <a:extLst/>
                    </a:blip>
                    <a:stretch>
                      <a:fillRect/>
                    </a:stretch>
                  </pic:blipFill>
                  <pic:spPr>
                    <a:xfrm>
                      <a:off x="0" y="0"/>
                      <a:ext cx="4368800" cy="2527824"/>
                    </a:xfrm>
                    <a:prstGeom prst="rect">
                      <a:avLst/>
                    </a:prstGeom>
                    <a:ln w="12700" cap="flat">
                      <a:noFill/>
                      <a:miter lim="400000"/>
                    </a:ln>
                    <a:effectLst/>
                  </pic:spPr>
                </pic:pic>
              </a:graphicData>
            </a:graphic>
          </wp:inline>
        </w:drawing>
      </w:r>
    </w:p>
    <w:p>
      <w:pPr>
        <w:pStyle w:val="Text"/>
        <w:bidi w:val="0"/>
      </w:pPr>
      <w:r>
        <w:rPr>
          <w:rFonts w:cs="Arial Unicode MS" w:eastAsia="Arial Unicode MS"/>
          <w:rtl w:val="0"/>
          <w:lang w:val="de-DE"/>
        </w:rPr>
        <w:t>Ergebnis:</w:t>
      </w:r>
    </w:p>
    <w:p>
      <w:pPr>
        <w:pStyle w:val="Text"/>
        <w:bidi w:val="0"/>
      </w:pPr>
      <w:r>
        <w:drawing>
          <wp:inline distT="0" distB="0" distL="0" distR="0">
            <wp:extent cx="5756500" cy="1641023"/>
            <wp:effectExtent l="0" t="0" r="0" b="0"/>
            <wp:docPr id="1073741828" name="officeArt object"/>
            <wp:cNvGraphicFramePr/>
            <a:graphic xmlns:a="http://schemas.openxmlformats.org/drawingml/2006/main">
              <a:graphicData uri="http://schemas.openxmlformats.org/drawingml/2006/picture">
                <pic:pic xmlns:pic="http://schemas.openxmlformats.org/drawingml/2006/picture">
                  <pic:nvPicPr>
                    <pic:cNvPr id="1073741828" name="droppedImage.png"/>
                    <pic:cNvPicPr>
                      <a:picLocks noChangeAspect="1"/>
                    </pic:cNvPicPr>
                  </pic:nvPicPr>
                  <pic:blipFill>
                    <a:blip r:embed="rId7">
                      <a:extLst/>
                    </a:blip>
                    <a:stretch>
                      <a:fillRect/>
                    </a:stretch>
                  </pic:blipFill>
                  <pic:spPr>
                    <a:xfrm>
                      <a:off x="0" y="0"/>
                      <a:ext cx="5756500" cy="1641023"/>
                    </a:xfrm>
                    <a:prstGeom prst="rect">
                      <a:avLst/>
                    </a:prstGeom>
                    <a:ln w="12700" cap="flat">
                      <a:noFill/>
                      <a:miter lim="400000"/>
                    </a:ln>
                    <a:effectLst/>
                  </pic:spPr>
                </pic:pic>
              </a:graphicData>
            </a:graphic>
          </wp:inline>
        </w:drawing>
      </w:r>
    </w:p>
    <w:p>
      <w:pPr>
        <w:pStyle w:val="Frage"/>
        <w:bidi w:val="0"/>
      </w:pPr>
    </w:p>
    <w:p>
      <w:pPr>
        <w:pStyle w:val="Frage"/>
        <w:bidi w:val="0"/>
      </w:pPr>
      <w:r>
        <w:rPr>
          <w:rtl w:val="0"/>
        </w:rPr>
        <w:t>Schritt 7: Erstellen Sie eine eigene Java Klasse. Geben Sie z.B. den folgenden Namen, das oben generierte Paket ein, w</w:t>
      </w:r>
      <w:r>
        <w:rPr>
          <w:rtl w:val="0"/>
        </w:rPr>
        <w:t>ä</w:t>
      </w:r>
      <w:r>
        <w:rPr>
          <w:rtl w:val="0"/>
        </w:rPr>
        <w:t xml:space="preserve">hlen Sie </w:t>
      </w:r>
      <w:r>
        <w:rPr>
          <w:rtl w:val="0"/>
        </w:rPr>
        <w:t>„</w:t>
      </w:r>
      <w:r>
        <w:rPr>
          <w:rtl w:val="0"/>
          <w:lang w:val="en-US"/>
        </w:rPr>
        <w:t>public static void main</w:t>
      </w:r>
      <w:r>
        <w:rPr>
          <w:rtl w:val="0"/>
        </w:rPr>
        <w:t xml:space="preserve">“ </w:t>
      </w:r>
      <w:r>
        <w:rPr>
          <w:rtl w:val="0"/>
        </w:rPr>
        <w:t xml:space="preserve">aus und klicken Sie </w:t>
      </w:r>
      <w:r>
        <w:rPr>
          <w:rtl w:val="0"/>
        </w:rPr>
        <w:t>„</w:t>
      </w:r>
      <w:r>
        <w:rPr>
          <w:rtl w:val="0"/>
          <w:lang w:val="en-US"/>
        </w:rPr>
        <w:t>Finish</w:t>
      </w:r>
      <w:r>
        <w:rPr>
          <w:rtl w:val="0"/>
        </w:rPr>
        <w:t>“</w:t>
      </w:r>
      <w:r>
        <w:rPr>
          <w:rtl w:val="0"/>
        </w:rPr>
        <w:t>. Bemerkung: Die gew</w:t>
      </w:r>
      <w:r>
        <w:rPr>
          <w:rtl w:val="0"/>
        </w:rPr>
        <w:t>ä</w:t>
      </w:r>
      <w:r>
        <w:rPr>
          <w:rtl w:val="0"/>
        </w:rPr>
        <w:t>hlte Einstellung erzeugt einen Methodenrumpf f</w:t>
      </w:r>
      <w:r>
        <w:rPr>
          <w:rtl w:val="0"/>
        </w:rPr>
        <w:t>ü</w:t>
      </w:r>
      <w:r>
        <w:rPr>
          <w:rtl w:val="0"/>
        </w:rPr>
        <w:t xml:space="preserve">r ein Hauptprogramm. </w:t>
      </w:r>
    </w:p>
    <w:p>
      <w:pPr>
        <w:pStyle w:val="Text"/>
        <w:bidi w:val="0"/>
      </w:pPr>
    </w:p>
    <w:p>
      <w:pPr>
        <w:pStyle w:val="Text"/>
        <w:bidi w:val="0"/>
      </w:pPr>
      <w:r>
        <w:drawing>
          <wp:inline distT="0" distB="0" distL="0" distR="0">
            <wp:extent cx="5756500" cy="4319579"/>
            <wp:effectExtent l="0" t="0" r="0" b="0"/>
            <wp:docPr id="1073741829" name="officeArt object"/>
            <wp:cNvGraphicFramePr/>
            <a:graphic xmlns:a="http://schemas.openxmlformats.org/drawingml/2006/main">
              <a:graphicData uri="http://schemas.openxmlformats.org/drawingml/2006/picture">
                <pic:pic xmlns:pic="http://schemas.openxmlformats.org/drawingml/2006/picture">
                  <pic:nvPicPr>
                    <pic:cNvPr id="1073741829" name="Pasted Graphic 8.pdf"/>
                    <pic:cNvPicPr>
                      <a:picLocks noChangeAspect="1"/>
                    </pic:cNvPicPr>
                  </pic:nvPicPr>
                  <pic:blipFill>
                    <a:blip r:embed="rId8">
                      <a:extLst/>
                    </a:blip>
                    <a:stretch>
                      <a:fillRect/>
                    </a:stretch>
                  </pic:blipFill>
                  <pic:spPr>
                    <a:xfrm>
                      <a:off x="0" y="0"/>
                      <a:ext cx="5756500" cy="4319579"/>
                    </a:xfrm>
                    <a:prstGeom prst="rect">
                      <a:avLst/>
                    </a:prstGeom>
                    <a:ln w="12700" cap="flat">
                      <a:noFill/>
                      <a:miter lim="400000"/>
                    </a:ln>
                    <a:effectLst/>
                  </pic:spPr>
                </pic:pic>
              </a:graphicData>
            </a:graphic>
          </wp:inline>
        </w:drawing>
      </w:r>
    </w:p>
    <w:p>
      <w:pPr>
        <w:pStyle w:val="Text"/>
        <w:bidi w:val="0"/>
      </w:pPr>
      <w:r>
        <w:rPr>
          <w:rFonts w:cs="Arial Unicode MS" w:eastAsia="Arial Unicode MS"/>
          <w:rtl w:val="0"/>
          <w:lang w:val="de-DE"/>
        </w:rPr>
        <w:t>Ergebnis:</w:t>
      </w:r>
    </w:p>
    <w:p>
      <w:pPr>
        <w:pStyle w:val="Text"/>
        <w:bidi w:val="0"/>
      </w:pPr>
      <w:r>
        <w:drawing>
          <wp:inline distT="0" distB="0" distL="0" distR="0">
            <wp:extent cx="5118100" cy="2096286"/>
            <wp:effectExtent l="0" t="0" r="0" b="0"/>
            <wp:docPr id="1073741830" name="officeArt object"/>
            <wp:cNvGraphicFramePr/>
            <a:graphic xmlns:a="http://schemas.openxmlformats.org/drawingml/2006/main">
              <a:graphicData uri="http://schemas.openxmlformats.org/drawingml/2006/picture">
                <pic:pic xmlns:pic="http://schemas.openxmlformats.org/drawingml/2006/picture">
                  <pic:nvPicPr>
                    <pic:cNvPr id="1073741830" name="droppedImage.png"/>
                    <pic:cNvPicPr>
                      <a:picLocks noChangeAspect="1"/>
                    </pic:cNvPicPr>
                  </pic:nvPicPr>
                  <pic:blipFill>
                    <a:blip r:embed="rId9">
                      <a:extLst/>
                    </a:blip>
                    <a:stretch>
                      <a:fillRect/>
                    </a:stretch>
                  </pic:blipFill>
                  <pic:spPr>
                    <a:xfrm>
                      <a:off x="0" y="0"/>
                      <a:ext cx="5118100" cy="2096286"/>
                    </a:xfrm>
                    <a:prstGeom prst="rect">
                      <a:avLst/>
                    </a:prstGeom>
                    <a:ln w="12700" cap="flat">
                      <a:noFill/>
                      <a:miter lim="400000"/>
                    </a:ln>
                    <a:effectLst/>
                  </pic:spPr>
                </pic:pic>
              </a:graphicData>
            </a:graphic>
          </wp:inline>
        </w:drawing>
      </w:r>
    </w:p>
    <w:p>
      <w:pPr>
        <w:pStyle w:val="Frage"/>
        <w:bidi w:val="0"/>
      </w:pPr>
    </w:p>
    <w:p>
      <w:pPr>
        <w:pStyle w:val="Frage"/>
        <w:bidi w:val="0"/>
      </w:pPr>
      <w:r>
        <w:rPr>
          <w:rtl w:val="0"/>
        </w:rPr>
        <w:t xml:space="preserve">Schritt 8: Erstellen Sie das Allerweltsprogramm. Ersetzen Sie hierzu die Kommentarzeile </w:t>
      </w:r>
      <w:r>
        <w:rPr>
          <w:rtl w:val="0"/>
        </w:rPr>
        <w:t>„</w:t>
      </w:r>
      <w:r>
        <w:rPr>
          <w:rtl w:val="0"/>
        </w:rPr>
        <w:t>// TODO ...</w:t>
      </w:r>
      <w:r>
        <w:rPr>
          <w:rtl w:val="0"/>
        </w:rPr>
        <w:t xml:space="preserve">“ </w:t>
      </w:r>
      <w:r>
        <w:rPr>
          <w:rtl w:val="0"/>
        </w:rPr>
        <w:t xml:space="preserve">durch folgenden Programmtext: </w:t>
      </w:r>
    </w:p>
    <w:p>
      <w:pPr>
        <w:pStyle w:val="Freie Form"/>
        <w:rPr>
          <w:rFonts w:ascii="Monaco" w:cs="Monaco" w:hAnsi="Monaco" w:eastAsia="Monaco"/>
          <w:sz w:val="18"/>
          <w:szCs w:val="18"/>
        </w:rPr>
      </w:pPr>
      <w:r>
        <w:rPr>
          <w:rFonts w:ascii="Monaco" w:cs="Monaco" w:hAnsi="Monaco" w:eastAsia="Monaco"/>
          <w:sz w:val="18"/>
          <w:szCs w:val="18"/>
        </w:rPr>
        <w:tab/>
        <w:tab/>
      </w:r>
    </w:p>
    <w:p>
      <w:pPr>
        <w:pStyle w:val="Freie Form"/>
        <w:rPr>
          <w:rFonts w:ascii="Monaco" w:cs="Monaco" w:hAnsi="Monaco" w:eastAsia="Monaco"/>
          <w:sz w:val="18"/>
          <w:szCs w:val="18"/>
        </w:rPr>
      </w:pPr>
      <w:r>
        <w:rPr>
          <w:rFonts w:ascii="Monaco" w:cs="Monaco" w:hAnsi="Monaco" w:eastAsia="Monaco"/>
          <w:sz w:val="18"/>
          <w:szCs w:val="18"/>
        </w:rPr>
        <w:tab/>
        <w:tab/>
      </w:r>
      <w:r>
        <w:rPr>
          <w:rFonts w:ascii="Monaco" w:hAnsi="Monaco"/>
          <w:color w:val="931967"/>
          <w:sz w:val="18"/>
          <w:szCs w:val="18"/>
          <w:rtl w:val="0"/>
        </w:rPr>
        <w:t>int</w:t>
      </w:r>
      <w:r>
        <w:rPr>
          <w:rFonts w:ascii="Monaco" w:hAnsi="Monaco"/>
          <w:sz w:val="18"/>
          <w:szCs w:val="18"/>
          <w:rtl w:val="0"/>
        </w:rPr>
        <w:t xml:space="preserve"> j; </w:t>
      </w:r>
    </w:p>
    <w:p>
      <w:pPr>
        <w:pStyle w:val="Freie Form"/>
        <w:rPr>
          <w:rFonts w:ascii="Monaco" w:cs="Monaco" w:hAnsi="Monaco" w:eastAsia="Monaco"/>
          <w:color w:val="000000"/>
          <w:sz w:val="18"/>
          <w:szCs w:val="18"/>
        </w:rPr>
      </w:pPr>
      <w:r>
        <w:rPr>
          <w:rFonts w:ascii="Monaco" w:cs="Monaco" w:hAnsi="Monaco" w:eastAsia="Monaco"/>
          <w:color w:val="000000"/>
          <w:sz w:val="18"/>
          <w:szCs w:val="18"/>
          <w:rtl w:val="0"/>
        </w:rPr>
        <w:tab/>
        <w:tab/>
        <w:t>Out.print(</w:t>
      </w:r>
      <w:r>
        <w:rPr>
          <w:rFonts w:ascii="Monaco" w:hAnsi="Monaco"/>
          <w:color w:val="3933ff"/>
          <w:sz w:val="18"/>
          <w:szCs w:val="18"/>
          <w:rtl w:val="0"/>
          <w:lang w:val="de-DE"/>
        </w:rPr>
        <w:t>"Bitte eine Zahl eingeben: "</w:t>
      </w:r>
      <w:r>
        <w:rPr>
          <w:rFonts w:ascii="Monaco" w:hAnsi="Monaco"/>
          <w:color w:val="000000"/>
          <w:sz w:val="18"/>
          <w:szCs w:val="18"/>
          <w:rtl w:val="0"/>
        </w:rPr>
        <w:t>);</w:t>
      </w:r>
    </w:p>
    <w:p>
      <w:pPr>
        <w:pStyle w:val="Freie Form"/>
        <w:rPr>
          <w:rFonts w:ascii="Monaco" w:cs="Monaco" w:hAnsi="Monaco" w:eastAsia="Monaco"/>
          <w:sz w:val="18"/>
          <w:szCs w:val="18"/>
        </w:rPr>
      </w:pPr>
      <w:r>
        <w:rPr>
          <w:rFonts w:ascii="Monaco" w:cs="Monaco" w:hAnsi="Monaco" w:eastAsia="Monaco"/>
          <w:sz w:val="18"/>
          <w:szCs w:val="18"/>
          <w:rtl w:val="0"/>
        </w:rPr>
        <w:tab/>
        <w:tab/>
        <w:t>j = In.readInt();</w:t>
      </w:r>
    </w:p>
    <w:p>
      <w:pPr>
        <w:pStyle w:val="Freie Form"/>
        <w:rPr>
          <w:rFonts w:ascii="Monaco" w:cs="Monaco" w:hAnsi="Monaco" w:eastAsia="Monaco"/>
          <w:sz w:val="18"/>
          <w:szCs w:val="18"/>
        </w:rPr>
      </w:pPr>
      <w:r>
        <w:rPr>
          <w:rFonts w:ascii="Monaco" w:cs="Monaco" w:hAnsi="Monaco" w:eastAsia="Monaco"/>
          <w:sz w:val="18"/>
          <w:szCs w:val="18"/>
        </w:rPr>
        <w:tab/>
        <w:tab/>
      </w:r>
      <w:r>
        <w:rPr>
          <w:rFonts w:ascii="Monaco" w:hAnsi="Monaco"/>
          <w:color w:val="931967"/>
          <w:sz w:val="18"/>
          <w:szCs w:val="18"/>
          <w:rtl w:val="0"/>
          <w:lang w:val="en-US"/>
        </w:rPr>
        <w:t>for</w:t>
      </w:r>
      <w:r>
        <w:rPr>
          <w:rFonts w:ascii="Monaco" w:hAnsi="Monaco"/>
          <w:sz w:val="18"/>
          <w:szCs w:val="18"/>
          <w:rtl w:val="0"/>
        </w:rPr>
        <w:t xml:space="preserve"> (</w:t>
      </w:r>
      <w:r>
        <w:rPr>
          <w:rFonts w:ascii="Monaco" w:hAnsi="Monaco"/>
          <w:color w:val="931967"/>
          <w:sz w:val="18"/>
          <w:szCs w:val="18"/>
          <w:rtl w:val="0"/>
        </w:rPr>
        <w:t>int</w:t>
      </w:r>
      <w:r>
        <w:rPr>
          <w:rFonts w:ascii="Monaco" w:hAnsi="Monaco"/>
          <w:sz w:val="18"/>
          <w:szCs w:val="18"/>
          <w:rtl w:val="0"/>
        </w:rPr>
        <w:t xml:space="preserve"> i = 0; i &lt; j; i++){</w:t>
      </w:r>
    </w:p>
    <w:p>
      <w:pPr>
        <w:pStyle w:val="Freie Form"/>
        <w:rPr>
          <w:rFonts w:ascii="Monaco" w:cs="Monaco" w:hAnsi="Monaco" w:eastAsia="Monaco"/>
          <w:color w:val="000000"/>
          <w:sz w:val="18"/>
          <w:szCs w:val="18"/>
        </w:rPr>
      </w:pPr>
      <w:r>
        <w:rPr>
          <w:rFonts w:ascii="Monaco" w:cs="Monaco" w:hAnsi="Monaco" w:eastAsia="Monaco"/>
          <w:color w:val="000000"/>
          <w:sz w:val="18"/>
          <w:szCs w:val="18"/>
          <w:rtl w:val="0"/>
          <w:lang w:val="it-IT"/>
        </w:rPr>
        <w:tab/>
        <w:tab/>
        <w:tab/>
        <w:t>Out.println(</w:t>
      </w:r>
      <w:r>
        <w:rPr>
          <w:rFonts w:ascii="Monaco" w:hAnsi="Monaco"/>
          <w:color w:val="3933ff"/>
          <w:sz w:val="18"/>
          <w:szCs w:val="18"/>
          <w:rtl w:val="0"/>
          <w:lang w:val="it-IT"/>
        </w:rPr>
        <w:t>"Hallo da draussen! "</w:t>
      </w:r>
      <w:r>
        <w:rPr>
          <w:rFonts w:ascii="Monaco" w:hAnsi="Monaco"/>
          <w:color w:val="000000"/>
          <w:sz w:val="18"/>
          <w:szCs w:val="18"/>
          <w:rtl w:val="0"/>
        </w:rPr>
        <w:t xml:space="preserve"> + j);</w:t>
      </w:r>
    </w:p>
    <w:p>
      <w:pPr>
        <w:pStyle w:val="Freie Form"/>
        <w:rPr>
          <w:rFonts w:ascii="Monaco" w:cs="Monaco" w:hAnsi="Monaco" w:eastAsia="Monaco"/>
          <w:sz w:val="18"/>
          <w:szCs w:val="18"/>
        </w:rPr>
      </w:pPr>
      <w:r>
        <w:rPr>
          <w:rFonts w:ascii="Monaco" w:cs="Monaco" w:hAnsi="Monaco" w:eastAsia="Monaco"/>
          <w:sz w:val="18"/>
          <w:szCs w:val="18"/>
          <w:rtl w:val="0"/>
        </w:rPr>
        <w:tab/>
        <w:tab/>
        <w:t>}</w:t>
      </w:r>
    </w:p>
    <w:p>
      <w:pPr>
        <w:pStyle w:val="Frage"/>
        <w:bidi w:val="0"/>
      </w:pPr>
      <w:r>
        <w:rPr>
          <w:rtl w:val="0"/>
        </w:rPr>
        <w:t>Schritt 9: F</w:t>
      </w:r>
      <w:r>
        <w:rPr>
          <w:rtl w:val="0"/>
        </w:rPr>
        <w:t>ü</w:t>
      </w:r>
      <w:r>
        <w:rPr>
          <w:rtl w:val="0"/>
        </w:rPr>
        <w:t>hren Sie das Allerweltsprogramm aus. Klicken Sie hierzu die Schaltfl</w:t>
      </w:r>
      <w:r>
        <w:rPr>
          <w:rtl w:val="0"/>
        </w:rPr>
        <w:t>ä</w:t>
      </w:r>
      <w:r>
        <w:rPr>
          <w:rtl w:val="0"/>
          <w:lang w:val="it-IT"/>
        </w:rPr>
        <w:t xml:space="preserve">che </w:t>
      </w:r>
      <w:r>
        <w:rPr>
          <w:rtl w:val="0"/>
        </w:rPr>
        <w:t>„</w:t>
      </w:r>
      <w:r>
        <w:rPr>
          <w:rtl w:val="0"/>
        </w:rPr>
        <w:t>Run</w:t>
      </w:r>
      <w:r>
        <w:rPr>
          <w:rtl w:val="0"/>
        </w:rPr>
        <w:t>“</w:t>
      </w:r>
      <w:r>
        <w:rPr>
          <w:rtl w:val="0"/>
        </w:rPr>
        <w:t>, wie in folgender Abbildung gezeigt. Auf dem Konsolenfenster erscheint die Aufforderung des Programms zu Eingabe einer Zahl. Geben Sie eine Zahl ein.</w:t>
      </w:r>
    </w:p>
    <w:p>
      <w:pPr>
        <w:pStyle w:val="Text"/>
        <w:bidi w:val="0"/>
      </w:pPr>
      <w:r>
        <w:drawing>
          <wp:inline distT="0" distB="0" distL="0" distR="0">
            <wp:extent cx="5105400" cy="2032850"/>
            <wp:effectExtent l="0" t="0" r="0" b="0"/>
            <wp:docPr id="1073741831" name="officeArt object"/>
            <wp:cNvGraphicFramePr/>
            <a:graphic xmlns:a="http://schemas.openxmlformats.org/drawingml/2006/main">
              <a:graphicData uri="http://schemas.openxmlformats.org/drawingml/2006/picture">
                <pic:pic xmlns:pic="http://schemas.openxmlformats.org/drawingml/2006/picture">
                  <pic:nvPicPr>
                    <pic:cNvPr id="1073741831" name="Pasted Graphic 10.pdf"/>
                    <pic:cNvPicPr>
                      <a:picLocks noChangeAspect="1"/>
                    </pic:cNvPicPr>
                  </pic:nvPicPr>
                  <pic:blipFill>
                    <a:blip r:embed="rId10">
                      <a:extLst/>
                    </a:blip>
                    <a:stretch>
                      <a:fillRect/>
                    </a:stretch>
                  </pic:blipFill>
                  <pic:spPr>
                    <a:xfrm>
                      <a:off x="0" y="0"/>
                      <a:ext cx="5105400" cy="2032850"/>
                    </a:xfrm>
                    <a:prstGeom prst="rect">
                      <a:avLst/>
                    </a:prstGeom>
                    <a:ln w="12700" cap="flat">
                      <a:noFill/>
                      <a:miter lim="400000"/>
                    </a:ln>
                    <a:effectLst/>
                  </pic:spPr>
                </pic:pic>
              </a:graphicData>
            </a:graphic>
          </wp:inline>
        </w:drawing>
      </w:r>
    </w:p>
    <w:p>
      <w:pPr>
        <w:pStyle w:val="Text"/>
        <w:bidi w:val="0"/>
      </w:pPr>
      <w:r>
        <w:rPr>
          <w:rFonts w:cs="Arial Unicode MS" w:eastAsia="Arial Unicode MS"/>
          <w:rtl w:val="0"/>
          <w:lang w:val="de-DE"/>
        </w:rPr>
        <w:t>Ergebnis:</w:t>
      </w:r>
    </w:p>
    <w:p>
      <w:pPr>
        <w:pStyle w:val="Text"/>
        <w:bidi w:val="0"/>
      </w:pPr>
      <w:r>
        <w:drawing>
          <wp:inline distT="0" distB="0" distL="0" distR="0">
            <wp:extent cx="3263901" cy="1068339"/>
            <wp:effectExtent l="0" t="0" r="0" b="0"/>
            <wp:docPr id="1073741832" name="officeArt object"/>
            <wp:cNvGraphicFramePr/>
            <a:graphic xmlns:a="http://schemas.openxmlformats.org/drawingml/2006/main">
              <a:graphicData uri="http://schemas.openxmlformats.org/drawingml/2006/picture">
                <pic:pic xmlns:pic="http://schemas.openxmlformats.org/drawingml/2006/picture">
                  <pic:nvPicPr>
                    <pic:cNvPr id="1073741832" name="droppedImage.png"/>
                    <pic:cNvPicPr>
                      <a:picLocks noChangeAspect="1"/>
                    </pic:cNvPicPr>
                  </pic:nvPicPr>
                  <pic:blipFill>
                    <a:blip r:embed="rId11">
                      <a:extLst/>
                    </a:blip>
                    <a:stretch>
                      <a:fillRect/>
                    </a:stretch>
                  </pic:blipFill>
                  <pic:spPr>
                    <a:xfrm>
                      <a:off x="0" y="0"/>
                      <a:ext cx="3263901" cy="1068339"/>
                    </a:xfrm>
                    <a:prstGeom prst="rect">
                      <a:avLst/>
                    </a:prstGeom>
                    <a:ln w="12700" cap="flat">
                      <a:noFill/>
                      <a:miter lim="400000"/>
                    </a:ln>
                    <a:effectLst/>
                  </pic:spPr>
                </pic:pic>
              </a:graphicData>
            </a:graphic>
          </wp:inline>
        </w:drawing>
      </w:r>
    </w:p>
    <w:p>
      <w:pPr>
        <w:pStyle w:val="Frage"/>
        <w:bidi w:val="0"/>
      </w:pPr>
      <w:r>
        <w:rPr>
          <w:rtl w:val="0"/>
        </w:rPr>
        <w:t xml:space="preserve">Schritt 10: Erkunden Sie die Entwicklungsumgebung. Klicken auf die importierten Dateien </w:t>
      </w:r>
      <w:r>
        <w:rPr>
          <w:rtl w:val="0"/>
        </w:rPr>
        <w:t>„</w:t>
      </w:r>
      <w:r>
        <w:rPr>
          <w:rtl w:val="0"/>
        </w:rPr>
        <w:t>In.java</w:t>
      </w:r>
      <w:r>
        <w:rPr>
          <w:rtl w:val="0"/>
        </w:rPr>
        <w:t xml:space="preserve">“ </w:t>
      </w:r>
      <w:r>
        <w:rPr>
          <w:rtl w:val="0"/>
        </w:rPr>
        <w:t xml:space="preserve">und </w:t>
      </w:r>
      <w:r>
        <w:rPr>
          <w:rtl w:val="0"/>
        </w:rPr>
        <w:t>„</w:t>
      </w:r>
      <w:r>
        <w:rPr>
          <w:rtl w:val="0"/>
        </w:rPr>
        <w:t>Out.java</w:t>
      </w:r>
      <w:r>
        <w:rPr>
          <w:rtl w:val="0"/>
        </w:rPr>
        <w:t xml:space="preserve">“ </w:t>
      </w:r>
      <w:r>
        <w:rPr>
          <w:rtl w:val="0"/>
        </w:rPr>
        <w:t xml:space="preserve">zeigt den Quelltext im mittleren Fenster an. Dieses Fenster ist der Editor, wie Sie bereits in Schritt 8 bemerkt haben. Das Fenster </w:t>
      </w:r>
      <w:r>
        <w:rPr>
          <w:rtl w:val="0"/>
        </w:rPr>
        <w:t>„</w:t>
      </w:r>
      <w:r>
        <w:rPr>
          <w:rtl w:val="0"/>
        </w:rPr>
        <w:t>Outline</w:t>
      </w:r>
      <w:r>
        <w:rPr>
          <w:rtl w:val="0"/>
        </w:rPr>
        <w:t xml:space="preserve">“ </w:t>
      </w:r>
      <w:r>
        <w:rPr>
          <w:rtl w:val="0"/>
        </w:rPr>
        <w:t>rechts daneben zeigt den Aufbau der jeweils gew</w:t>
      </w:r>
      <w:r>
        <w:rPr>
          <w:rtl w:val="0"/>
        </w:rPr>
        <w:t>ä</w:t>
      </w:r>
      <w:r>
        <w:rPr>
          <w:rtl w:val="0"/>
        </w:rPr>
        <w:t>hlten Klasse.</w:t>
      </w:r>
    </w:p>
    <w:p>
      <w:pPr>
        <w:pStyle w:val="Überschrift 1"/>
        <w:numPr>
          <w:ilvl w:val="0"/>
          <w:numId w:val="9"/>
        </w:numPr>
        <w:bidi w:val="0"/>
      </w:pPr>
      <w:bookmarkStart w:name="_Toc1" w:id="2"/>
      <w:r>
        <w:rPr>
          <w:rFonts w:cs="Arial Unicode MS" w:eastAsia="Arial Unicode MS"/>
          <w:rtl w:val="0"/>
          <w:lang w:val="de-DE"/>
        </w:rPr>
        <w:t>Ein eigenes Paket</w:t>
      </w:r>
      <w:bookmarkEnd w:id="2"/>
    </w:p>
    <w:p>
      <w:pPr>
        <w:pStyle w:val="Text"/>
        <w:bidi w:val="0"/>
      </w:pPr>
      <w:r>
        <w:rPr>
          <w:rFonts w:cs="Arial Unicode MS" w:eastAsia="Arial Unicode MS"/>
          <w:rtl w:val="0"/>
          <w:lang w:val="de-DE"/>
        </w:rPr>
        <w:t>Die Verwendung eines eigenen Pakets erm</w:t>
      </w:r>
      <w:r>
        <w:rPr>
          <w:rFonts w:cs="Arial Unicode MS" w:eastAsia="Arial Unicode MS" w:hint="default"/>
          <w:rtl w:val="0"/>
          <w:lang w:val="sv-SE"/>
        </w:rPr>
        <w:t>ö</w:t>
      </w:r>
      <w:r>
        <w:rPr>
          <w:rFonts w:cs="Arial Unicode MS" w:eastAsia="Arial Unicode MS"/>
          <w:rtl w:val="0"/>
          <w:lang w:val="de-DE"/>
        </w:rPr>
        <w:t>glicht die Unterbringung Ihrer Klassen in einem eigenen Namensraum. Diese Vorgehensweise ist die bessere Programmierpraxis und Grund f</w:t>
      </w:r>
      <w:r>
        <w:rPr>
          <w:rFonts w:cs="Arial Unicode MS" w:eastAsia="Arial Unicode MS" w:hint="default"/>
          <w:rtl w:val="0"/>
        </w:rPr>
        <w:t>ü</w:t>
      </w:r>
      <w:r>
        <w:rPr>
          <w:rFonts w:cs="Arial Unicode MS" w:eastAsia="Arial Unicode MS"/>
          <w:rtl w:val="0"/>
          <w:lang w:val="de-DE"/>
        </w:rPr>
        <w:t xml:space="preserve">r die Warnung </w:t>
      </w:r>
      <w:r>
        <w:rPr>
          <w:rFonts w:cs="Arial Unicode MS" w:eastAsia="Arial Unicode MS" w:hint="default"/>
          <w:rtl w:val="0"/>
        </w:rPr>
        <w:t>„</w:t>
      </w:r>
      <w:r>
        <w:rPr>
          <w:rFonts w:cs="Arial Unicode MS" w:eastAsia="Arial Unicode MS"/>
          <w:rtl w:val="0"/>
          <w:lang w:val="en-US"/>
        </w:rPr>
        <w:t>The use of the default package is discouraged</w:t>
      </w:r>
      <w:r>
        <w:rPr>
          <w:rFonts w:cs="Arial Unicode MS" w:eastAsia="Arial Unicode MS" w:hint="default"/>
          <w:rtl w:val="0"/>
        </w:rPr>
        <w:t xml:space="preserve">“ </w:t>
      </w:r>
      <w:r>
        <w:rPr>
          <w:rFonts w:cs="Arial Unicode MS" w:eastAsia="Arial Unicode MS"/>
          <w:rtl w:val="0"/>
          <w:lang w:val="de-DE"/>
        </w:rPr>
        <w:t xml:space="preserve">in Schritt 7, </w:t>
      </w:r>
      <w:r>
        <w:rPr>
          <w:rFonts w:cs="Arial Unicode MS" w:eastAsia="Arial Unicode MS" w:hint="default"/>
          <w:rtl w:val="0"/>
          <w:lang w:val="de-DE"/>
        </w:rPr>
        <w:t>Ü</w:t>
      </w:r>
      <w:r>
        <w:rPr>
          <w:rFonts w:cs="Arial Unicode MS" w:eastAsia="Arial Unicode MS"/>
          <w:rtl w:val="0"/>
          <w:lang w:val="de-DE"/>
        </w:rPr>
        <w:t>bung 1.</w:t>
      </w:r>
    </w:p>
    <w:p>
      <w:pPr>
        <w:pStyle w:val="Frage"/>
        <w:bidi w:val="0"/>
      </w:pPr>
      <w:r>
        <w:rPr>
          <w:rtl w:val="0"/>
        </w:rPr>
        <w:t xml:space="preserve">Schritt 1: Erstellen Sie ein eigenes Paket (Package). Geben Sie z.B. als Namen </w:t>
      </w:r>
      <w:r>
        <w:rPr>
          <w:rtl w:val="0"/>
        </w:rPr>
        <w:t>„</w:t>
      </w:r>
      <w:r>
        <w:rPr>
          <w:rtl w:val="0"/>
        </w:rPr>
        <w:t>de.dhbwStuttgart.tet</w:t>
      </w:r>
      <w:r>
        <w:rPr>
          <w:rtl w:val="0"/>
        </w:rPr>
        <w:t xml:space="preserve">“ </w:t>
      </w:r>
      <w:r>
        <w:rPr>
          <w:rtl w:val="0"/>
        </w:rPr>
        <w:t xml:space="preserve">ein und klicken Sie </w:t>
      </w:r>
      <w:r>
        <w:rPr>
          <w:rtl w:val="0"/>
        </w:rPr>
        <w:t>„</w:t>
      </w:r>
      <w:r>
        <w:rPr>
          <w:rtl w:val="0"/>
          <w:lang w:val="en-US"/>
        </w:rPr>
        <w:t>Finish</w:t>
      </w:r>
      <w:r>
        <w:rPr>
          <w:rtl w:val="0"/>
        </w:rPr>
        <w:t>“</w:t>
      </w:r>
      <w:r>
        <w:rPr>
          <w:rtl w:val="0"/>
        </w:rPr>
        <w:t>.</w:t>
      </w:r>
    </w:p>
    <w:p>
      <w:pPr>
        <w:pStyle w:val="Frage"/>
        <w:bidi w:val="0"/>
      </w:pPr>
      <w:r>
        <w:drawing>
          <wp:inline distT="0" distB="0" distL="0" distR="0">
            <wp:extent cx="5072819" cy="1866901"/>
            <wp:effectExtent l="0" t="0" r="0" b="0"/>
            <wp:docPr id="1073741833" name="officeArt object"/>
            <wp:cNvGraphicFramePr/>
            <a:graphic xmlns:a="http://schemas.openxmlformats.org/drawingml/2006/main">
              <a:graphicData uri="http://schemas.openxmlformats.org/drawingml/2006/picture">
                <pic:pic xmlns:pic="http://schemas.openxmlformats.org/drawingml/2006/picture">
                  <pic:nvPicPr>
                    <pic:cNvPr id="1073741833" name="Pasted Graphic 9.pdf"/>
                    <pic:cNvPicPr>
                      <a:picLocks noChangeAspect="1"/>
                    </pic:cNvPicPr>
                  </pic:nvPicPr>
                  <pic:blipFill>
                    <a:blip r:embed="rId12">
                      <a:extLst/>
                    </a:blip>
                    <a:stretch>
                      <a:fillRect/>
                    </a:stretch>
                  </pic:blipFill>
                  <pic:spPr>
                    <a:xfrm>
                      <a:off x="0" y="0"/>
                      <a:ext cx="5072819" cy="1866901"/>
                    </a:xfrm>
                    <a:prstGeom prst="rect">
                      <a:avLst/>
                    </a:prstGeom>
                    <a:ln w="12700" cap="flat">
                      <a:noFill/>
                      <a:miter lim="400000"/>
                    </a:ln>
                    <a:effectLst/>
                  </pic:spPr>
                </pic:pic>
              </a:graphicData>
            </a:graphic>
          </wp:inline>
        </w:drawing>
      </w:r>
    </w:p>
    <w:p>
      <w:pPr>
        <w:pStyle w:val="Frage"/>
        <w:bidi w:val="0"/>
      </w:pPr>
      <w:r>
        <w:rPr>
          <w:rtl w:val="0"/>
        </w:rPr>
        <w:t>Schritt 2: Kopieren Sie die 3 Java-Klassen aus dem Default Package in das eigene Paket.</w:t>
      </w:r>
    </w:p>
    <w:p>
      <w:pPr>
        <w:pStyle w:val="Text"/>
        <w:bidi w:val="0"/>
      </w:pPr>
      <w:r>
        <w:drawing>
          <wp:inline distT="0" distB="0" distL="0" distR="0">
            <wp:extent cx="3517901" cy="2124300"/>
            <wp:effectExtent l="0" t="0" r="0" b="0"/>
            <wp:docPr id="1073741834" name="officeArt object"/>
            <wp:cNvGraphicFramePr/>
            <a:graphic xmlns:a="http://schemas.openxmlformats.org/drawingml/2006/main">
              <a:graphicData uri="http://schemas.openxmlformats.org/drawingml/2006/picture">
                <pic:pic xmlns:pic="http://schemas.openxmlformats.org/drawingml/2006/picture">
                  <pic:nvPicPr>
                    <pic:cNvPr id="1073741834" name="droppedImage.png"/>
                    <pic:cNvPicPr>
                      <a:picLocks noChangeAspect="1"/>
                    </pic:cNvPicPr>
                  </pic:nvPicPr>
                  <pic:blipFill>
                    <a:blip r:embed="rId13">
                      <a:extLst/>
                    </a:blip>
                    <a:stretch>
                      <a:fillRect/>
                    </a:stretch>
                  </pic:blipFill>
                  <pic:spPr>
                    <a:xfrm>
                      <a:off x="0" y="0"/>
                      <a:ext cx="3517901" cy="2124300"/>
                    </a:xfrm>
                    <a:prstGeom prst="rect">
                      <a:avLst/>
                    </a:prstGeom>
                    <a:ln w="12700" cap="flat">
                      <a:noFill/>
                      <a:miter lim="400000"/>
                    </a:ln>
                    <a:effectLst/>
                  </pic:spPr>
                </pic:pic>
              </a:graphicData>
            </a:graphic>
          </wp:inline>
        </w:drawing>
      </w:r>
    </w:p>
    <w:p>
      <w:pPr>
        <w:pStyle w:val="Text"/>
        <w:bidi w:val="0"/>
      </w:pPr>
      <w:r>
        <w:rPr>
          <w:rFonts w:cs="Arial Unicode MS" w:eastAsia="Arial Unicode MS"/>
          <w:rtl w:val="0"/>
          <w:lang w:val="de-DE"/>
        </w:rPr>
        <w:t>Ergebnis:</w:t>
      </w:r>
    </w:p>
    <w:p>
      <w:pPr>
        <w:pStyle w:val="Text"/>
        <w:bidi w:val="0"/>
      </w:pPr>
      <w:r>
        <w:drawing>
          <wp:inline distT="0" distB="0" distL="0" distR="0">
            <wp:extent cx="5003800" cy="2021403"/>
            <wp:effectExtent l="0" t="0" r="0" b="0"/>
            <wp:docPr id="1073741835" name="officeArt object"/>
            <wp:cNvGraphicFramePr/>
            <a:graphic xmlns:a="http://schemas.openxmlformats.org/drawingml/2006/main">
              <a:graphicData uri="http://schemas.openxmlformats.org/drawingml/2006/picture">
                <pic:pic xmlns:pic="http://schemas.openxmlformats.org/drawingml/2006/picture">
                  <pic:nvPicPr>
                    <pic:cNvPr id="1073741835" name="droppedImage.png"/>
                    <pic:cNvPicPr>
                      <a:picLocks noChangeAspect="1"/>
                    </pic:cNvPicPr>
                  </pic:nvPicPr>
                  <pic:blipFill>
                    <a:blip r:embed="rId14">
                      <a:extLst/>
                    </a:blip>
                    <a:stretch>
                      <a:fillRect/>
                    </a:stretch>
                  </pic:blipFill>
                  <pic:spPr>
                    <a:xfrm>
                      <a:off x="0" y="0"/>
                      <a:ext cx="5003800" cy="2021403"/>
                    </a:xfrm>
                    <a:prstGeom prst="rect">
                      <a:avLst/>
                    </a:prstGeom>
                    <a:ln w="12700" cap="flat">
                      <a:noFill/>
                      <a:miter lim="400000"/>
                    </a:ln>
                    <a:effectLst/>
                  </pic:spPr>
                </pic:pic>
              </a:graphicData>
            </a:graphic>
          </wp:inline>
        </w:drawing>
      </w:r>
    </w:p>
    <w:p>
      <w:pPr>
        <w:pStyle w:val="Frage"/>
        <w:bidi w:val="0"/>
      </w:pPr>
    </w:p>
    <w:p>
      <w:pPr>
        <w:pStyle w:val="Frage"/>
        <w:bidi w:val="0"/>
      </w:pPr>
      <w:r>
        <w:rPr>
          <w:rtl w:val="0"/>
        </w:rPr>
        <w:t xml:space="preserve">Schritt 3: </w:t>
      </w:r>
      <w:r>
        <w:rPr>
          <w:rtl w:val="0"/>
        </w:rPr>
        <w:t>Ö</w:t>
      </w:r>
      <w:r>
        <w:rPr>
          <w:rtl w:val="0"/>
        </w:rPr>
        <w:t xml:space="preserve">ffnen der Klassen aus dem eigenen Paket zeigt, dass eine Deklaration des Paketnamens in die Klasse </w:t>
      </w:r>
      <w:r>
        <w:rPr>
          <w:rtl w:val="0"/>
        </w:rPr>
        <w:t>ü</w:t>
      </w:r>
      <w:r>
        <w:rPr>
          <w:rtl w:val="0"/>
        </w:rPr>
        <w:t xml:space="preserve">bernommen wurde. Hierdurch wird der eigene Namensraum gekennzeichnet. Starten Sie das Programm im eigenen Paket. </w:t>
      </w:r>
    </w:p>
    <w:p>
      <w:pPr>
        <w:pStyle w:val="Überschrift 1"/>
        <w:numPr>
          <w:ilvl w:val="0"/>
          <w:numId w:val="8"/>
        </w:numPr>
        <w:bidi w:val="0"/>
      </w:pPr>
      <w:bookmarkStart w:name="_Toc2" w:id="3"/>
      <w:r>
        <w:rPr>
          <w:rFonts w:cs="Arial Unicode MS" w:eastAsia="Arial Unicode MS"/>
          <w:rtl w:val="0"/>
          <w:lang w:val="de-DE"/>
        </w:rPr>
        <w:t>Eingabe und Ausgabe von Werten</w:t>
      </w:r>
      <w:bookmarkEnd w:id="3"/>
    </w:p>
    <w:p>
      <w:pPr>
        <w:pStyle w:val="Text"/>
        <w:bidi w:val="0"/>
      </w:pPr>
      <w:r>
        <w:rPr>
          <w:rFonts w:cs="Arial Unicode MS" w:eastAsia="Arial Unicode MS"/>
          <w:rtl w:val="0"/>
        </w:rPr>
        <w:t>F</w:t>
      </w:r>
      <w:r>
        <w:rPr>
          <w:rFonts w:cs="Arial Unicode MS" w:eastAsia="Arial Unicode MS" w:hint="default"/>
          <w:rtl w:val="0"/>
        </w:rPr>
        <w:t>ü</w:t>
      </w:r>
      <w:r>
        <w:rPr>
          <w:rFonts w:cs="Arial Unicode MS" w:eastAsia="Arial Unicode MS"/>
          <w:rtl w:val="0"/>
          <w:lang w:val="de-DE"/>
        </w:rPr>
        <w:t>r die Eingabe und Ausgabe von Werten von Tastatur und Bildschirm, bzw. von einer Datei, stellen die Eingabeklassen und Ausgabeklassen In.java und Out.java geeignete Methoden bereit (siehe Vorlesungsfolien Teil 2, Folien 14 und 15).</w:t>
      </w:r>
    </w:p>
    <w:p>
      <w:pPr>
        <w:pStyle w:val="Text"/>
        <w:bidi w:val="0"/>
      </w:pPr>
    </w:p>
    <w:p>
      <w:pPr>
        <w:pStyle w:val="Text"/>
        <w:bidi w:val="0"/>
      </w:pPr>
      <w:r>
        <w:drawing>
          <wp:inline distT="0" distB="0" distL="0" distR="0">
            <wp:extent cx="5245101" cy="953655"/>
            <wp:effectExtent l="0" t="0" r="0" b="0"/>
            <wp:docPr id="1073741836" name="officeArt object"/>
            <wp:cNvGraphicFramePr/>
            <a:graphic xmlns:a="http://schemas.openxmlformats.org/drawingml/2006/main">
              <a:graphicData uri="http://schemas.openxmlformats.org/drawingml/2006/picture">
                <pic:pic xmlns:pic="http://schemas.openxmlformats.org/drawingml/2006/picture">
                  <pic:nvPicPr>
                    <pic:cNvPr id="1073741836" name="Pasted Graphic.pdf"/>
                    <pic:cNvPicPr>
                      <a:picLocks noChangeAspect="1"/>
                    </pic:cNvPicPr>
                  </pic:nvPicPr>
                  <pic:blipFill>
                    <a:blip r:embed="rId15">
                      <a:extLst/>
                    </a:blip>
                    <a:stretch>
                      <a:fillRect/>
                    </a:stretch>
                  </pic:blipFill>
                  <pic:spPr>
                    <a:xfrm>
                      <a:off x="0" y="0"/>
                      <a:ext cx="5245101" cy="953655"/>
                    </a:xfrm>
                    <a:prstGeom prst="rect">
                      <a:avLst/>
                    </a:prstGeom>
                    <a:ln w="12700" cap="flat">
                      <a:noFill/>
                      <a:miter lim="400000"/>
                    </a:ln>
                    <a:effectLst/>
                  </pic:spPr>
                </pic:pic>
              </a:graphicData>
            </a:graphic>
          </wp:inline>
        </w:drawing>
      </w:r>
    </w:p>
    <w:p>
      <w:pPr>
        <w:pStyle w:val="Abbildung"/>
        <w:bidi w:val="0"/>
      </w:pPr>
      <w:r>
        <w:rPr>
          <w:rtl w:val="0"/>
        </w:rPr>
        <w:t>Bild 3.1 Eingabe und Ausgabe von Werten</w:t>
      </w:r>
    </w:p>
    <w:p>
      <w:pPr>
        <w:pStyle w:val="Text"/>
        <w:bidi w:val="0"/>
      </w:pPr>
    </w:p>
    <w:p>
      <w:pPr>
        <w:pStyle w:val="Tex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40"/>
      </w:pPr>
    </w:p>
    <w:p>
      <w:pPr>
        <w:pStyle w:val="Frage"/>
        <w:bidi w:val="0"/>
      </w:pPr>
      <w:r>
        <w:rPr>
          <w:rtl w:val="0"/>
        </w:rPr>
        <w:t>Frage 1: Erstellen Sie ein Programm, das zwei ganze Zahlen a und b von der Tastatur einliest und Ausgaben auf dem Bildschirm f</w:t>
      </w:r>
      <w:r>
        <w:rPr>
          <w:rtl w:val="0"/>
        </w:rPr>
        <w:t>ü</w:t>
      </w:r>
      <w:r>
        <w:rPr>
          <w:rtl w:val="0"/>
        </w:rPr>
        <w:t>r folgende Berechnungen ausgibt: Summe a+b, Produkt a*b, Quadratwurzel aus a</w:t>
      </w:r>
      <w:r>
        <w:rPr>
          <w:vertAlign w:val="superscript"/>
          <w:rtl w:val="0"/>
        </w:rPr>
        <w:t>2</w:t>
      </w:r>
      <w:r>
        <w:rPr>
          <w:rtl w:val="0"/>
        </w:rPr>
        <w:t xml:space="preserve"> + b</w:t>
      </w:r>
      <w:r>
        <w:rPr>
          <w:vertAlign w:val="superscript"/>
          <w:rtl w:val="0"/>
        </w:rPr>
        <w:t>2</w:t>
      </w:r>
      <w:r>
        <w:rPr>
          <w:rtl w:val="0"/>
        </w:rPr>
        <w:t xml:space="preserve">. Hinweis: die Quadratwurzel findet der Editor durch Eingabe des Methodennamens </w:t>
      </w:r>
      <w:r>
        <w:rPr>
          <w:rFonts w:ascii="Monaco" w:hAnsi="Monaco"/>
          <w:sz w:val="18"/>
          <w:szCs w:val="18"/>
          <w:rtl w:val="0"/>
        </w:rPr>
        <w:t>Math.sqrt()</w:t>
      </w:r>
      <w:r>
        <w:rPr>
          <w:rFonts w:ascii="Monaco" w:hAnsi="Monaco"/>
          <w:sz w:val="22"/>
          <w:szCs w:val="22"/>
          <w:rtl w:val="0"/>
        </w:rPr>
        <w:t xml:space="preserve"> </w:t>
      </w:r>
      <w:r>
        <w:rPr>
          <w:rtl w:val="0"/>
        </w:rPr>
        <w:t>in der Standardbibliothek, die in der Laufzeitumgebung ein-gebunden ist.</w:t>
      </w:r>
    </w:p>
    <w:p>
      <w:pPr>
        <w:pStyle w:val="Frage"/>
        <w:bidi w:val="0"/>
      </w:pPr>
      <w:r>
        <w:rPr>
          <w:rtl w:val="0"/>
        </w:rPr>
        <w:t>Frage 2: Modifizieren Sie das Programm so, dass die Eingabe aus einer Datei erfolgt. Kommentieren Sie das Programm sinnvoll. Hinweis: Speichern Sie die Tastatureingaben von Frage 1 in einer Datei, die dann sp</w:t>
      </w:r>
      <w:r>
        <w:rPr>
          <w:rtl w:val="0"/>
        </w:rPr>
        <w:t>ä</w:t>
      </w:r>
      <w:r>
        <w:rPr>
          <w:rtl w:val="0"/>
        </w:rPr>
        <w:t xml:space="preserve">ter ausgelesen wird. Bemerkung: Bei Auswahl der Klasse In.Java sind im Fenster </w:t>
      </w:r>
      <w:r>
        <w:rPr>
          <w:rtl w:val="0"/>
        </w:rPr>
        <w:t>„</w:t>
      </w:r>
      <w:r>
        <w:rPr>
          <w:rtl w:val="0"/>
        </w:rPr>
        <w:t>Outline</w:t>
      </w:r>
      <w:r>
        <w:rPr>
          <w:rtl w:val="0"/>
        </w:rPr>
        <w:t xml:space="preserve">“ </w:t>
      </w:r>
      <w:r>
        <w:rPr>
          <w:rtl w:val="0"/>
        </w:rPr>
        <w:t xml:space="preserve">rechts neben dem Editor alle Methoden der Klasse zu finden, wie z.B. </w:t>
      </w:r>
      <w:r>
        <w:rPr>
          <w:rFonts w:ascii="Monaco" w:hAnsi="Monaco"/>
          <w:sz w:val="18"/>
          <w:szCs w:val="18"/>
          <w:rtl w:val="0"/>
        </w:rPr>
        <w:t>In.Open(String), In.close(),</w:t>
      </w:r>
      <w:r>
        <w:rPr>
          <w:rtl w:val="0"/>
        </w:rPr>
        <w:t xml:space="preserve"> ... Bei anklicken der Methoden im Fenster </w:t>
      </w:r>
      <w:r>
        <w:rPr>
          <w:rtl w:val="0"/>
        </w:rPr>
        <w:t>„</w:t>
      </w:r>
      <w:r>
        <w:rPr>
          <w:rtl w:val="0"/>
        </w:rPr>
        <w:t>Outline</w:t>
      </w:r>
      <w:r>
        <w:rPr>
          <w:rtl w:val="0"/>
        </w:rPr>
        <w:t xml:space="preserve">“ </w:t>
      </w:r>
      <w:r>
        <w:rPr>
          <w:rtl w:val="0"/>
        </w:rPr>
        <w:t>wird im Editorfenster der zugeh</w:t>
      </w:r>
      <w:r>
        <w:rPr>
          <w:rtl w:val="0"/>
          <w:lang w:val="sv-SE"/>
        </w:rPr>
        <w:t>ö</w:t>
      </w:r>
      <w:r>
        <w:rPr>
          <w:rtl w:val="0"/>
        </w:rPr>
        <w:t>rige Quelltext dargestellt.</w:t>
      </w:r>
    </w:p>
    <w:p>
      <w:pPr>
        <w:pStyle w:val="Frage"/>
        <w:bidi w:val="0"/>
      </w:pPr>
      <w:r>
        <w:rPr>
          <w:rtl w:val="0"/>
        </w:rPr>
        <w:t>Frage 3: Erstellen Sie ein Programm, das die Ergebnisse aus der in Frage 3.2 erzeugten Datei liest  und anschliessend die Ergebnisse in eine andere Datei schreibt.</w:t>
      </w:r>
    </w:p>
    <w:p>
      <w:pPr>
        <w:pStyle w:val="Frage"/>
        <w:bidi w:val="0"/>
      </w:pPr>
      <w:r>
        <w:rPr>
          <w:rtl w:val="0"/>
        </w:rPr>
        <w:t xml:space="preserve">Frage 4: Suchen Sie die Datei im Arbeitsbereich (Workspace) von Eclipse. Offnen Sie die Datei mit einem geeigneten Programm (z.B. ein Texteditor). </w:t>
      </w:r>
      <w:r>
        <w:rPr>
          <w:rtl w:val="0"/>
        </w:rPr>
        <w:t>Ö</w:t>
      </w:r>
      <w:r>
        <w:rPr>
          <w:rtl w:val="0"/>
        </w:rPr>
        <w:t>ffnen Sie die Datei mit einem Programm zur Tabellenkalkulation (z.B. MS Excel). Hinweis: Der Pfad zum Arbeitsbereich wird in der Titelzeile des Eclipse Fensters angezeigt.</w:t>
      </w:r>
    </w:p>
    <w:p>
      <w:pPr>
        <w:pStyle w:val="Frage"/>
        <w:bidi w:val="0"/>
      </w:pPr>
      <w:r>
        <w:rPr>
          <w:rtl w:val="0"/>
        </w:rPr>
        <w:t>Frage 5: Schreiben Sie ein Programm zur Erzeugung einer kommaseparierten Datei. Nehmen Sie bitte f</w:t>
      </w:r>
      <w:r>
        <w:rPr>
          <w:rtl w:val="0"/>
        </w:rPr>
        <w:t>ü</w:t>
      </w:r>
      <w:r>
        <w:rPr>
          <w:rtl w:val="0"/>
        </w:rPr>
        <w:t>r die Datens</w:t>
      </w:r>
      <w:r>
        <w:rPr>
          <w:rtl w:val="0"/>
        </w:rPr>
        <w:t>ä</w:t>
      </w:r>
      <w:r>
        <w:rPr>
          <w:rtl w:val="0"/>
        </w:rPr>
        <w:t xml:space="preserve">tze: (1) die Zahlen von 1 bis 20, (2) die Quadrate der Zahlen. Kommentieren Sie das Programm sinnvoll. Hinweis: Bei einer kommaseparierten Datei (engl. csv - comma separated values) werden Daten in einer Zeile durch ein Komma oder einen Strichpunkt als Trennzeichen getrennt. Jede Zeile als Datensatz wird durch einen Zeilenumbruch (Carriage Return) begrenzt. Der Zeilenumbruch wird durch die Funktion </w:t>
      </w:r>
      <w:r>
        <w:rPr>
          <w:rFonts w:ascii="Monaco" w:hAnsi="Monaco"/>
          <w:sz w:val="18"/>
          <w:szCs w:val="18"/>
          <w:rtl w:val="0"/>
        </w:rPr>
        <w:t>Out.println()</w:t>
      </w:r>
      <w:r>
        <w:rPr>
          <w:sz w:val="18"/>
          <w:szCs w:val="18"/>
          <w:rtl w:val="0"/>
        </w:rPr>
        <w:t xml:space="preserve"> </w:t>
      </w:r>
      <w:r>
        <w:rPr>
          <w:rtl w:val="0"/>
        </w:rPr>
        <w:t>(f</w:t>
      </w:r>
      <w:r>
        <w:rPr>
          <w:rtl w:val="0"/>
        </w:rPr>
        <w:t>ü</w:t>
      </w:r>
      <w:r>
        <w:rPr>
          <w:rtl w:val="0"/>
        </w:rPr>
        <w:t xml:space="preserve">r </w:t>
      </w:r>
      <w:r>
        <w:rPr>
          <w:rtl w:val="0"/>
        </w:rPr>
        <w:t>„</w:t>
      </w:r>
      <w:r>
        <w:rPr>
          <w:rtl w:val="0"/>
          <w:lang w:val="en-US"/>
        </w:rPr>
        <w:t>print line</w:t>
      </w:r>
      <w:r>
        <w:rPr>
          <w:rtl w:val="0"/>
        </w:rPr>
        <w:t>“</w:t>
      </w:r>
      <w:r>
        <w:rPr>
          <w:rtl w:val="0"/>
        </w:rPr>
        <w:t xml:space="preserve">) erzeugt. </w:t>
      </w:r>
    </w:p>
    <w:p>
      <w:pPr>
        <w:pStyle w:val="Frage"/>
        <w:bidi w:val="0"/>
      </w:pPr>
      <w:r>
        <w:rPr>
          <w:rtl w:val="0"/>
        </w:rPr>
        <w:t>Frage 6: Stellen Sie den Datensatz aus Frage 5 in einem Tabellenkalkulationsprogramm (z.B. MS Excel) als Diagramm dar. Hinweis: Die Trennzeichen innerhalb der Datens</w:t>
      </w:r>
      <w:r>
        <w:rPr>
          <w:rtl w:val="0"/>
        </w:rPr>
        <w:t>ä</w:t>
      </w:r>
      <w:r>
        <w:rPr>
          <w:rtl w:val="0"/>
        </w:rPr>
        <w:t>tze (Komma bzw. Strichpunkt) und der Dezimalpunkt (Punkt oder Komma je nach Betriebssystem) m</w:t>
      </w:r>
      <w:r>
        <w:rPr>
          <w:rtl w:val="0"/>
        </w:rPr>
        <w:t>ü</w:t>
      </w:r>
      <w:r>
        <w:rPr>
          <w:rtl w:val="0"/>
        </w:rPr>
        <w:t xml:space="preserve">ssen beim </w:t>
      </w:r>
      <w:r>
        <w:rPr>
          <w:rtl w:val="0"/>
        </w:rPr>
        <w:t>Ö</w:t>
      </w:r>
      <w:r>
        <w:rPr>
          <w:rtl w:val="0"/>
        </w:rPr>
        <w:t>ffnen der Datei mit dem Programm zur Tabellenkalkulation richtig eingestellt werden. Ergebnis:</w:t>
      </w:r>
    </w:p>
    <w:p>
      <w:pPr>
        <w:pStyle w:val="Text"/>
        <w:bidi w:val="0"/>
      </w:pPr>
      <w:r>
        <w:drawing>
          <wp:inline distT="0" distB="0" distL="0" distR="0">
            <wp:extent cx="5376810" cy="1765300"/>
            <wp:effectExtent l="0" t="0" r="0" b="0"/>
            <wp:docPr id="1073741837" name="officeArt object"/>
            <wp:cNvGraphicFramePr/>
            <a:graphic xmlns:a="http://schemas.openxmlformats.org/drawingml/2006/main">
              <a:graphicData uri="http://schemas.openxmlformats.org/drawingml/2006/picture">
                <pic:pic xmlns:pic="http://schemas.openxmlformats.org/drawingml/2006/picture">
                  <pic:nvPicPr>
                    <pic:cNvPr id="1073741837" name="Pasted Graphic 2.pdf"/>
                    <pic:cNvPicPr>
                      <a:picLocks noChangeAspect="1"/>
                    </pic:cNvPicPr>
                  </pic:nvPicPr>
                  <pic:blipFill>
                    <a:blip r:embed="rId16">
                      <a:extLst/>
                    </a:blip>
                    <a:stretch>
                      <a:fillRect/>
                    </a:stretch>
                  </pic:blipFill>
                  <pic:spPr>
                    <a:xfrm>
                      <a:off x="0" y="0"/>
                      <a:ext cx="5376810" cy="1765300"/>
                    </a:xfrm>
                    <a:prstGeom prst="rect">
                      <a:avLst/>
                    </a:prstGeom>
                    <a:ln w="12700" cap="flat">
                      <a:noFill/>
                      <a:miter lim="400000"/>
                    </a:ln>
                    <a:effectLst/>
                  </pic:spPr>
                </pic:pic>
              </a:graphicData>
            </a:graphic>
          </wp:inline>
        </w:drawing>
      </w:r>
    </w:p>
    <w:p>
      <w:pPr>
        <w:pStyle w:val="Frage"/>
        <w:bidi w:val="0"/>
      </w:pPr>
      <w:r>
        <w:rPr>
          <w:rtl w:val="0"/>
        </w:rPr>
        <w:t>Frage 7: Erzeugen Sie mit dem Tabellenkalkulationsprogramm (z.B. Excel) einen Datensatz  (mit N Werten in einer Zeile) und speichern Sie die Daten als kommaseparierte Datei (z.B. im Microsoft .csv Format) in den Arbeitsbereich von Eclipse ab. Schreiben Sie ein Programm, das die Daten unter Verwendung der Methode In.done() einliest und mit Trennzeichen auf dem Bildschirm ausgibt. Das Programm soll ausserdem die Menge der Datens</w:t>
      </w:r>
      <w:r>
        <w:rPr>
          <w:rtl w:val="0"/>
        </w:rPr>
        <w:t>ä</w:t>
      </w:r>
      <w:r>
        <w:rPr>
          <w:rtl w:val="0"/>
        </w:rPr>
        <w:t>tze mitz</w:t>
      </w:r>
      <w:r>
        <w:rPr>
          <w:rtl w:val="0"/>
        </w:rPr>
        <w:t>ä</w:t>
      </w:r>
      <w:r>
        <w:rPr>
          <w:rtl w:val="0"/>
        </w:rPr>
        <w:t>hlen und ausgeben. Hinweis: Verwenden Sie eine Schleife mit dem Schl</w:t>
      </w:r>
      <w:r>
        <w:rPr>
          <w:rtl w:val="0"/>
        </w:rPr>
        <w:t>ü</w:t>
      </w:r>
      <w:r>
        <w:rPr>
          <w:rtl w:val="0"/>
        </w:rPr>
        <w:t xml:space="preserve">sselwort </w:t>
      </w:r>
      <w:r>
        <w:rPr>
          <w:rtl w:val="0"/>
        </w:rPr>
        <w:t>„</w:t>
      </w:r>
      <w:r>
        <w:rPr>
          <w:rtl w:val="0"/>
          <w:lang w:val="en-US"/>
        </w:rPr>
        <w:t>while</w:t>
      </w:r>
      <w:r>
        <w:rPr>
          <w:rtl w:val="0"/>
        </w:rPr>
        <w:t>“</w:t>
      </w:r>
      <w:r>
        <w:rPr>
          <w:rtl w:val="0"/>
        </w:rPr>
        <w:t>.</w:t>
      </w:r>
    </w:p>
    <w:p>
      <w:pPr>
        <w:pStyle w:val="Frage"/>
        <w:bidi w:val="0"/>
      </w:pPr>
      <w:r>
        <w:rPr>
          <w:rtl w:val="0"/>
        </w:rPr>
        <w:t>Frage 8: Wenn die Daten aus Frage 7 keine ganzen Zahlen sind, sondern als Floating-Point Werte, so werden sie mit  Dezimalpunkt dargestellt und abgespeichert. Hierbei spielt es eine Rolle, ob das Betriebssystem und Tabellenkalkulationsprogramm einen Punkt oder ein Komma als Dezimalpunkt verwenden. Erzeugen Sie mit dem Tabellenkalkulationsprogramm einen Datensatz mit zwei Nachkommastellen (durch umformatieren der Zellen aus Frage 3.7) und versuchen Sie diesen Datensatz einzulesen.</w:t>
      </w:r>
    </w:p>
    <w:p>
      <w:pPr>
        <w:pStyle w:val="Überschrift 1"/>
        <w:numPr>
          <w:ilvl w:val="0"/>
          <w:numId w:val="8"/>
        </w:numPr>
        <w:bidi w:val="0"/>
      </w:pPr>
      <w:bookmarkStart w:name="_Toc3" w:id="4"/>
      <w:r>
        <w:rPr>
          <w:rFonts w:cs="Arial Unicode MS" w:eastAsia="Arial Unicode MS"/>
          <w:rtl w:val="0"/>
          <w:lang w:val="de-DE"/>
        </w:rPr>
        <w:t>Quellcode und Objektcode</w:t>
      </w:r>
      <w:bookmarkEnd w:id="4"/>
    </w:p>
    <w:p>
      <w:pPr>
        <w:pStyle w:val="Text"/>
        <w:bidi w:val="0"/>
      </w:pPr>
      <w:r>
        <w:rPr>
          <w:rFonts w:cs="Arial Unicode MS" w:eastAsia="Arial Unicode MS"/>
          <w:rtl w:val="0"/>
          <w:lang w:val="de-DE"/>
        </w:rPr>
        <w:t xml:space="preserve">Lokalisieren Sie im Arbeitsbereich den Quellcode (.java) und Objektcode (.class). In welchen Verzeichnissen finden sich die in den bisherigen </w:t>
      </w:r>
      <w:r>
        <w:rPr>
          <w:rFonts w:cs="Arial Unicode MS" w:eastAsia="Arial Unicode MS" w:hint="default"/>
          <w:rtl w:val="0"/>
          <w:lang w:val="de-DE"/>
        </w:rPr>
        <w:t>Ü</w:t>
      </w:r>
      <w:r>
        <w:rPr>
          <w:rFonts w:cs="Arial Unicode MS" w:eastAsia="Arial Unicode MS"/>
          <w:rtl w:val="0"/>
          <w:lang w:val="de-DE"/>
        </w:rPr>
        <w:t>bungen erzeugten Dateien? Woher kommt der Objektcode? Welche Rolle spielt der Paketname? Geben Sie die Verzeichnisstruktur als Diagramm (Graph, Baumstruktur) wieder.</w:t>
      </w:r>
    </w:p>
    <w:p>
      <w:pPr>
        <w:pStyle w:val="Überschrift 1"/>
        <w:numPr>
          <w:ilvl w:val="0"/>
          <w:numId w:val="8"/>
        </w:numPr>
        <w:bidi w:val="0"/>
      </w:pPr>
      <w:bookmarkStart w:name="_Toc4" w:id="5"/>
      <w:r>
        <w:rPr>
          <w:rFonts w:cs="Arial Unicode MS" w:eastAsia="Arial Unicode MS"/>
          <w:rtl w:val="0"/>
          <w:lang w:val="de-DE"/>
        </w:rPr>
        <w:t>Reflexionsfaktor</w:t>
      </w:r>
      <w:bookmarkEnd w:id="5"/>
    </w:p>
    <w:p>
      <w:pPr>
        <w:pStyle w:val="Text"/>
        <w:bidi w:val="0"/>
      </w:pPr>
      <w:r>
        <w:rPr>
          <w:rFonts w:cs="Arial Unicode MS" w:eastAsia="Arial Unicode MS"/>
          <w:rtl w:val="0"/>
          <w:lang w:val="de-DE"/>
        </w:rPr>
        <w:t>Eine Leitung mit Wellenwiderstand 50 Ohm ist mit einer Lastwiderstand R</w:t>
      </w:r>
      <w:r>
        <w:rPr>
          <w:rFonts w:cs="Arial Unicode MS" w:eastAsia="Arial Unicode MS"/>
          <w:vertAlign w:val="subscript"/>
          <w:rtl w:val="0"/>
        </w:rPr>
        <w:t>L</w:t>
      </w:r>
      <w:r>
        <w:rPr>
          <w:rFonts w:cs="Arial Unicode MS" w:eastAsia="Arial Unicode MS"/>
          <w:rtl w:val="0"/>
          <w:lang w:val="de-DE"/>
        </w:rPr>
        <w:t xml:space="preserve"> abgeschlossen. Schreiben Sie ein Programm, das folgende Berechnungen durchf</w:t>
      </w:r>
      <w:r>
        <w:rPr>
          <w:rFonts w:cs="Arial Unicode MS" w:eastAsia="Arial Unicode MS" w:hint="default"/>
          <w:rtl w:val="0"/>
        </w:rPr>
        <w:t>ü</w:t>
      </w:r>
      <w:r>
        <w:rPr>
          <w:rFonts w:cs="Arial Unicode MS" w:eastAsia="Arial Unicode MS"/>
          <w:rtl w:val="0"/>
          <w:lang w:val="de-DE"/>
        </w:rPr>
        <w:t>hrt.</w:t>
      </w:r>
    </w:p>
    <w:p>
      <w:pPr>
        <w:pStyle w:val="Frage"/>
        <w:bidi w:val="0"/>
      </w:pPr>
      <w:r>
        <w:rPr>
          <w:rtl w:val="0"/>
        </w:rPr>
        <w:t>Frage 1: Berechnen Sie den Reflexionsfaktor am Ende der Leitung. Der Lastwiderstand R</w:t>
      </w:r>
      <w:r>
        <w:rPr>
          <w:vertAlign w:val="subscript"/>
          <w:rtl w:val="0"/>
        </w:rPr>
        <w:t>L</w:t>
      </w:r>
      <w:r>
        <w:rPr>
          <w:rtl w:val="0"/>
        </w:rPr>
        <w:t xml:space="preserve"> soll per Tastatur eingeben werden.</w:t>
      </w:r>
    </w:p>
    <w:p>
      <w:pPr>
        <w:pStyle w:val="Frage"/>
        <w:bidi w:val="0"/>
      </w:pPr>
      <w:r>
        <w:rPr>
          <w:rtl w:val="0"/>
        </w:rPr>
        <w:t>Frage 2: Die Leitung hat die L</w:t>
      </w:r>
      <w:r>
        <w:rPr>
          <w:rtl w:val="0"/>
        </w:rPr>
        <w:t>ä</w:t>
      </w:r>
      <w:r>
        <w:rPr>
          <w:rtl w:val="0"/>
        </w:rPr>
        <w:t>nge l, die ebenfalls per Tastatur eingegeben wird. Berechnen Sie den Reflexionsfaktor am Anfang der Leitung. Hinweis: Um die Berechnung zu vereinfachen, k</w:t>
      </w:r>
      <w:r>
        <w:rPr>
          <w:rtl w:val="0"/>
          <w:lang w:val="sv-SE"/>
        </w:rPr>
        <w:t>ö</w:t>
      </w:r>
      <w:r>
        <w:rPr>
          <w:rtl w:val="0"/>
        </w:rPr>
        <w:t>nnen Sie die Leitungsl</w:t>
      </w:r>
      <w:r>
        <w:rPr>
          <w:rtl w:val="0"/>
        </w:rPr>
        <w:t>ä</w:t>
      </w:r>
      <w:r>
        <w:rPr>
          <w:rtl w:val="0"/>
        </w:rPr>
        <w:t>nge in Vielfachen der Wellenl</w:t>
      </w:r>
      <w:r>
        <w:rPr>
          <w:rtl w:val="0"/>
        </w:rPr>
        <w:t>ä</w:t>
      </w:r>
      <w:r>
        <w:rPr>
          <w:rtl w:val="0"/>
        </w:rPr>
        <w:t xml:space="preserve">nge bzw. in Vielfachen von </w:t>
      </w:r>
      <w:r>
        <w:rPr>
          <w:rtl w:val="0"/>
        </w:rPr>
        <w:t>λ</w:t>
      </w:r>
      <w:r>
        <w:rPr>
          <w:rtl w:val="0"/>
        </w:rPr>
        <w:t xml:space="preserve">/4 eingeben. </w:t>
      </w:r>
      <w:r>
        <w:rPr>
          <w:rtl w:val="0"/>
        </w:rPr>
        <w:t>Ü</w:t>
      </w:r>
      <w:r>
        <w:rPr>
          <w:rtl w:val="0"/>
        </w:rPr>
        <w:t>berpr</w:t>
      </w:r>
      <w:r>
        <w:rPr>
          <w:rtl w:val="0"/>
        </w:rPr>
        <w:t>ü</w:t>
      </w:r>
      <w:r>
        <w:rPr>
          <w:rtl w:val="0"/>
        </w:rPr>
        <w:t>fen Sie die Plausibilit</w:t>
      </w:r>
      <w:r>
        <w:rPr>
          <w:rtl w:val="0"/>
        </w:rPr>
        <w:t>ä</w:t>
      </w:r>
      <w:r>
        <w:rPr>
          <w:rtl w:val="0"/>
        </w:rPr>
        <w:t>t der Ergebnisse f</w:t>
      </w:r>
      <w:r>
        <w:rPr>
          <w:rtl w:val="0"/>
        </w:rPr>
        <w:t>ü</w:t>
      </w:r>
      <w:r>
        <w:rPr>
          <w:rtl w:val="0"/>
        </w:rPr>
        <w:t>r ausgew</w:t>
      </w:r>
      <w:r>
        <w:rPr>
          <w:rtl w:val="0"/>
        </w:rPr>
        <w:t>ä</w:t>
      </w:r>
      <w:r>
        <w:rPr>
          <w:rtl w:val="0"/>
        </w:rPr>
        <w:t>hlte F</w:t>
      </w:r>
      <w:r>
        <w:rPr>
          <w:rtl w:val="0"/>
        </w:rPr>
        <w:t>ä</w:t>
      </w:r>
      <w:r>
        <w:rPr>
          <w:rtl w:val="0"/>
        </w:rPr>
        <w:t>lle (offene Leitung, kurzgeschlossene Leitung, mit Wellenwiderstand abgeschlossene Leitung, L</w:t>
      </w:r>
      <w:r>
        <w:rPr>
          <w:rtl w:val="0"/>
        </w:rPr>
        <w:t>ä</w:t>
      </w:r>
      <w:r>
        <w:rPr>
          <w:rtl w:val="0"/>
        </w:rPr>
        <w:t xml:space="preserve">nge = </w:t>
      </w:r>
      <w:r>
        <w:rPr>
          <w:rtl w:val="0"/>
        </w:rPr>
        <w:t>λ</w:t>
      </w:r>
      <w:r>
        <w:rPr>
          <w:rtl w:val="0"/>
        </w:rPr>
        <w:t>/4, L</w:t>
      </w:r>
      <w:r>
        <w:rPr>
          <w:rtl w:val="0"/>
        </w:rPr>
        <w:t>ä</w:t>
      </w:r>
      <w:r>
        <w:rPr>
          <w:rtl w:val="0"/>
        </w:rPr>
        <w:t xml:space="preserve">nge = </w:t>
      </w:r>
      <w:r>
        <w:rPr>
          <w:rtl w:val="0"/>
        </w:rPr>
        <w:t>λ</w:t>
      </w:r>
      <w:r>
        <w:rPr>
          <w:rtl w:val="0"/>
        </w:rPr>
        <w:t>/2, ...).</w:t>
      </w:r>
    </w:p>
    <w:p>
      <w:pPr>
        <w:pStyle w:val="Frage"/>
        <w:bidi w:val="0"/>
      </w:pPr>
      <w:r>
        <w:rPr>
          <w:rtl w:val="0"/>
        </w:rPr>
        <w:t xml:space="preserve">Frage 3: Erweitern Sie das Programm um die Berechnung der Eingangsimpedanz. </w:t>
      </w:r>
    </w:p>
    <w:p>
      <w:pPr>
        <w:pStyle w:val="Frage"/>
        <w:bidi w:val="0"/>
      </w:pPr>
      <w:r>
        <w:rPr>
          <w:rtl w:val="0"/>
        </w:rPr>
        <w:t>Frage 4: Verbessern Sie das Programm um sinnvolle numerische Operationen (Abfangen von Divisionen durch Null, Ausgabe von Betrag und Phase der Eingangsimpedanz, Rundung von Betrag und Phase der Eingangsimpedanz auf ganze Zahlen, ...). Muster:</w:t>
      </w:r>
    </w:p>
    <w:p>
      <w:pPr>
        <w:pStyle w:val="Programmtext"/>
        <w:bidi w:val="0"/>
      </w:pPr>
      <w:r>
        <w:tab/>
      </w:r>
    </w:p>
    <w:p>
      <w:pPr>
        <w:pStyle w:val="Programmtext"/>
        <w:bidi w:val="0"/>
        <w:rPr>
          <w:sz w:val="18"/>
          <w:szCs w:val="18"/>
        </w:rPr>
      </w:pPr>
      <w:r>
        <w:tab/>
      </w:r>
      <w:r>
        <w:rPr>
          <w:rFonts w:cs="Arial Unicode MS" w:eastAsia="Arial Unicode MS"/>
          <w:sz w:val="18"/>
          <w:szCs w:val="18"/>
          <w:rtl w:val="0"/>
          <w:lang w:val="de-DE"/>
        </w:rPr>
        <w:t xml:space="preserve">Bitte die Lastimpedanz (in [Ohm]) eingeben: </w:t>
      </w:r>
      <w:r>
        <w:rPr>
          <w:rFonts w:cs="Arial Unicode MS" w:eastAsia="Arial Unicode MS"/>
          <w:color w:val="00ce8f"/>
          <w:sz w:val="18"/>
          <w:szCs w:val="18"/>
          <w:rtl w:val="0"/>
        </w:rPr>
        <w:t>0</w:t>
      </w:r>
    </w:p>
    <w:p>
      <w:pPr>
        <w:pStyle w:val="Programmtext"/>
        <w:bidi w:val="0"/>
        <w:rPr>
          <w:sz w:val="18"/>
          <w:szCs w:val="18"/>
        </w:rPr>
      </w:pPr>
      <w:r>
        <w:rPr>
          <w:sz w:val="18"/>
          <w:szCs w:val="18"/>
        </w:rPr>
        <w:tab/>
      </w:r>
      <w:r>
        <w:rPr>
          <w:rFonts w:cs="Arial Unicode MS" w:eastAsia="Arial Unicode MS"/>
          <w:sz w:val="18"/>
          <w:szCs w:val="18"/>
          <w:rtl w:val="0"/>
          <w:lang w:val="de-DE"/>
        </w:rPr>
        <w:t>Bitte die Leitungsl</w:t>
      </w:r>
      <w:r>
        <w:rPr>
          <w:rFonts w:cs="Arial Unicode MS" w:eastAsia="Arial Unicode MS" w:hint="default"/>
          <w:sz w:val="18"/>
          <w:szCs w:val="18"/>
          <w:rtl w:val="0"/>
        </w:rPr>
        <w:t>ä</w:t>
      </w:r>
      <w:r>
        <w:rPr>
          <w:rFonts w:cs="Arial Unicode MS" w:eastAsia="Arial Unicode MS"/>
          <w:sz w:val="18"/>
          <w:szCs w:val="18"/>
          <w:rtl w:val="0"/>
          <w:lang w:val="de-DE"/>
        </w:rPr>
        <w:t xml:space="preserve">nge (in [lambda/4]) eingeben: </w:t>
      </w:r>
      <w:r>
        <w:rPr>
          <w:rFonts w:cs="Arial Unicode MS" w:eastAsia="Arial Unicode MS"/>
          <w:color w:val="00ce8f"/>
          <w:sz w:val="18"/>
          <w:szCs w:val="18"/>
          <w:rtl w:val="0"/>
        </w:rPr>
        <w:t>1</w:t>
      </w:r>
    </w:p>
    <w:p>
      <w:pPr>
        <w:pStyle w:val="Programmtext"/>
        <w:bidi w:val="0"/>
        <w:rPr>
          <w:sz w:val="18"/>
          <w:szCs w:val="18"/>
        </w:rPr>
      </w:pPr>
      <w:r>
        <w:rPr>
          <w:rFonts w:cs="Arial Unicode MS" w:eastAsia="Arial Unicode MS"/>
          <w:sz w:val="18"/>
          <w:szCs w:val="18"/>
          <w:rtl w:val="0"/>
          <w:lang w:val="de-DE"/>
        </w:rPr>
        <w:tab/>
        <w:t>Reflexionsfaktor am Leitungsende: -1.0</w:t>
      </w:r>
    </w:p>
    <w:p>
      <w:pPr>
        <w:pStyle w:val="Programmtext"/>
        <w:bidi w:val="0"/>
        <w:rPr>
          <w:sz w:val="18"/>
          <w:szCs w:val="18"/>
        </w:rPr>
      </w:pPr>
      <w:r>
        <w:rPr>
          <w:rFonts w:cs="Arial Unicode MS" w:eastAsia="Arial Unicode MS"/>
          <w:sz w:val="18"/>
          <w:szCs w:val="18"/>
          <w:rtl w:val="0"/>
          <w:lang w:val="de-DE"/>
        </w:rPr>
        <w:tab/>
        <w:t>Reflexionsfaktor am Leitungsanfang: 1.0</w:t>
      </w:r>
    </w:p>
    <w:p>
      <w:pPr>
        <w:pStyle w:val="Programmtext"/>
        <w:bidi w:val="0"/>
        <w:rPr>
          <w:rFonts w:ascii="Helvetica" w:cs="Helvetica" w:hAnsi="Helvetica" w:eastAsia="Helvetica"/>
          <w:sz w:val="20"/>
          <w:szCs w:val="20"/>
        </w:rPr>
      </w:pPr>
      <w:r>
        <w:rPr>
          <w:rFonts w:cs="Arial Unicode MS" w:eastAsia="Arial Unicode MS"/>
          <w:sz w:val="18"/>
          <w:szCs w:val="18"/>
          <w:rtl w:val="0"/>
          <w:lang w:val="de-DE"/>
        </w:rPr>
        <w:tab/>
        <w:t>Eingangsimpedanz unendlich</w:t>
      </w:r>
    </w:p>
    <w:p>
      <w:pPr>
        <w:pStyle w:val="Überschrift 1"/>
        <w:numPr>
          <w:ilvl w:val="0"/>
          <w:numId w:val="8"/>
        </w:numPr>
        <w:bidi w:val="0"/>
      </w:pPr>
      <w:bookmarkStart w:name="_Toc5" w:id="6"/>
      <w:r>
        <w:rPr>
          <w:rFonts w:cs="Arial Unicode MS" w:eastAsia="Arial Unicode MS"/>
          <w:rtl w:val="0"/>
          <w:lang w:val="de-DE"/>
        </w:rPr>
        <w:t>Verzweigungen und Schleifen</w:t>
      </w:r>
      <w:bookmarkEnd w:id="6"/>
    </w:p>
    <w:p>
      <w:pPr>
        <w:pStyle w:val="Text"/>
        <w:bidi w:val="0"/>
      </w:pPr>
      <w:r>
        <w:rPr>
          <w:rFonts w:cs="Arial Unicode MS" w:eastAsia="Arial Unicode MS"/>
          <w:rtl w:val="0"/>
          <w:lang w:val="de-DE"/>
        </w:rPr>
        <w:t xml:space="preserve">Verzweigungen werden mit der </w:t>
      </w:r>
      <w:r>
        <w:rPr>
          <w:rFonts w:cs="Arial Unicode MS" w:eastAsia="Arial Unicode MS" w:hint="default"/>
          <w:rtl w:val="0"/>
        </w:rPr>
        <w:t>„</w:t>
      </w:r>
      <w:r>
        <w:rPr>
          <w:rFonts w:cs="Arial Unicode MS" w:eastAsia="Arial Unicode MS"/>
          <w:rtl w:val="0"/>
        </w:rPr>
        <w:t>if</w:t>
      </w:r>
      <w:r>
        <w:rPr>
          <w:rFonts w:cs="Arial Unicode MS" w:eastAsia="Arial Unicode MS" w:hint="default"/>
          <w:rtl w:val="0"/>
        </w:rPr>
        <w:t xml:space="preserve">“ </w:t>
      </w:r>
      <w:r>
        <w:rPr>
          <w:rFonts w:cs="Arial Unicode MS" w:eastAsia="Arial Unicode MS"/>
          <w:rtl w:val="0"/>
          <w:lang w:val="de-DE"/>
        </w:rPr>
        <w:t>Anweisung realisiert, wobei das Schl</w:t>
      </w:r>
      <w:r>
        <w:rPr>
          <w:rFonts w:cs="Arial Unicode MS" w:eastAsia="Arial Unicode MS" w:hint="default"/>
          <w:rtl w:val="0"/>
        </w:rPr>
        <w:t>ü</w:t>
      </w:r>
      <w:r>
        <w:rPr>
          <w:rFonts w:cs="Arial Unicode MS" w:eastAsia="Arial Unicode MS"/>
          <w:rtl w:val="0"/>
          <w:lang w:val="de-DE"/>
        </w:rPr>
        <w:t xml:space="preserve">sselwort </w:t>
      </w:r>
      <w:r>
        <w:rPr>
          <w:rFonts w:cs="Arial Unicode MS" w:eastAsia="Arial Unicode MS" w:hint="default"/>
          <w:rtl w:val="0"/>
        </w:rPr>
        <w:t>„</w:t>
      </w:r>
      <w:r>
        <w:rPr>
          <w:rFonts w:cs="Arial Unicode MS" w:eastAsia="Arial Unicode MS"/>
          <w:rtl w:val="0"/>
          <w:lang w:val="da-DK"/>
        </w:rPr>
        <w:t>else</w:t>
      </w:r>
      <w:r>
        <w:rPr>
          <w:rFonts w:cs="Arial Unicode MS" w:eastAsia="Arial Unicode MS" w:hint="default"/>
          <w:rtl w:val="0"/>
        </w:rPr>
        <w:t xml:space="preserve">“ </w:t>
      </w:r>
      <w:r>
        <w:rPr>
          <w:rFonts w:cs="Arial Unicode MS" w:eastAsia="Arial Unicode MS"/>
          <w:rtl w:val="0"/>
          <w:lang w:val="de-DE"/>
        </w:rPr>
        <w:t>den alternativen Pfad angibt. F</w:t>
      </w:r>
      <w:r>
        <w:rPr>
          <w:rFonts w:cs="Arial Unicode MS" w:eastAsia="Arial Unicode MS" w:hint="default"/>
          <w:rtl w:val="0"/>
        </w:rPr>
        <w:t>ü</w:t>
      </w:r>
      <w:r>
        <w:rPr>
          <w:rFonts w:cs="Arial Unicode MS" w:eastAsia="Arial Unicode MS"/>
          <w:rtl w:val="0"/>
          <w:lang w:val="de-DE"/>
        </w:rPr>
        <w:t xml:space="preserve">r Verzweigungen mit mehreren Wegen kommt eine Konstruktion mit Hilfe von </w:t>
      </w:r>
      <w:r>
        <w:rPr>
          <w:rFonts w:cs="Arial Unicode MS" w:eastAsia="Arial Unicode MS" w:hint="default"/>
          <w:rtl w:val="0"/>
        </w:rPr>
        <w:t>„</w:t>
      </w:r>
      <w:r>
        <w:rPr>
          <w:rFonts w:cs="Arial Unicode MS" w:eastAsia="Arial Unicode MS"/>
          <w:rtl w:val="0"/>
          <w:lang w:val="en-US"/>
        </w:rPr>
        <w:t>switch</w:t>
      </w:r>
      <w:r>
        <w:rPr>
          <w:rFonts w:cs="Arial Unicode MS" w:eastAsia="Arial Unicode MS" w:hint="default"/>
          <w:rtl w:val="0"/>
        </w:rPr>
        <w:t xml:space="preserve">“ </w:t>
      </w:r>
      <w:r>
        <w:rPr>
          <w:rFonts w:cs="Arial Unicode MS" w:eastAsia="Arial Unicode MS"/>
          <w:rtl w:val="0"/>
          <w:lang w:val="de-DE"/>
        </w:rPr>
        <w:t xml:space="preserve">zu den unterschiedlichen mit </w:t>
      </w:r>
      <w:r>
        <w:rPr>
          <w:rFonts w:cs="Arial Unicode MS" w:eastAsia="Arial Unicode MS" w:hint="default"/>
          <w:rtl w:val="0"/>
        </w:rPr>
        <w:t>„</w:t>
      </w:r>
      <w:r>
        <w:rPr>
          <w:rFonts w:cs="Arial Unicode MS" w:eastAsia="Arial Unicode MS"/>
          <w:rtl w:val="0"/>
          <w:lang w:val="en-US"/>
        </w:rPr>
        <w:t>case</w:t>
      </w:r>
      <w:r>
        <w:rPr>
          <w:rFonts w:cs="Arial Unicode MS" w:eastAsia="Arial Unicode MS" w:hint="default"/>
          <w:rtl w:val="0"/>
        </w:rPr>
        <w:t xml:space="preserve">“ </w:t>
      </w:r>
      <w:r>
        <w:rPr>
          <w:rFonts w:cs="Arial Unicode MS" w:eastAsia="Arial Unicode MS"/>
          <w:rtl w:val="0"/>
          <w:lang w:val="de-DE"/>
        </w:rPr>
        <w:t xml:space="preserve">gekennzeichneten Pfaden. </w:t>
      </w:r>
    </w:p>
    <w:p>
      <w:pPr>
        <w:pStyle w:val="Text"/>
        <w:bidi w:val="0"/>
      </w:pPr>
      <w:r>
        <w:rPr>
          <w:rFonts w:cs="Arial Unicode MS" w:eastAsia="Arial Unicode MS"/>
          <w:rtl w:val="0"/>
        </w:rPr>
        <w:t>F</w:t>
      </w:r>
      <w:r>
        <w:rPr>
          <w:rFonts w:cs="Arial Unicode MS" w:eastAsia="Arial Unicode MS" w:hint="default"/>
          <w:rtl w:val="0"/>
        </w:rPr>
        <w:t>ü</w:t>
      </w:r>
      <w:r>
        <w:rPr>
          <w:rFonts w:cs="Arial Unicode MS" w:eastAsia="Arial Unicode MS"/>
          <w:rtl w:val="0"/>
          <w:lang w:val="de-DE"/>
        </w:rPr>
        <w:t>r Schleifen bekannter L</w:t>
      </w:r>
      <w:r>
        <w:rPr>
          <w:rFonts w:cs="Arial Unicode MS" w:eastAsia="Arial Unicode MS" w:hint="default"/>
          <w:rtl w:val="0"/>
        </w:rPr>
        <w:t>ä</w:t>
      </w:r>
      <w:r>
        <w:rPr>
          <w:rFonts w:cs="Arial Unicode MS" w:eastAsia="Arial Unicode MS"/>
          <w:rtl w:val="0"/>
          <w:lang w:val="de-DE"/>
        </w:rPr>
        <w:t xml:space="preserve">nge eignet sich die Anweisung </w:t>
      </w:r>
      <w:r>
        <w:rPr>
          <w:rFonts w:cs="Arial Unicode MS" w:eastAsia="Arial Unicode MS" w:hint="default"/>
          <w:rtl w:val="0"/>
        </w:rPr>
        <w:t>„</w:t>
      </w:r>
      <w:r>
        <w:rPr>
          <w:rFonts w:cs="Arial Unicode MS" w:eastAsia="Arial Unicode MS"/>
          <w:rtl w:val="0"/>
          <w:lang w:val="en-US"/>
        </w:rPr>
        <w:t>for</w:t>
      </w:r>
      <w:r>
        <w:rPr>
          <w:rFonts w:cs="Arial Unicode MS" w:eastAsia="Arial Unicode MS" w:hint="default"/>
          <w:rtl w:val="0"/>
        </w:rPr>
        <w:t xml:space="preserve">“ </w:t>
      </w:r>
      <w:r>
        <w:rPr>
          <w:rFonts w:cs="Arial Unicode MS" w:eastAsia="Arial Unicode MS"/>
          <w:rtl w:val="0"/>
          <w:lang w:val="de-DE"/>
        </w:rPr>
        <w:t>in Kombination mit einem Z</w:t>
      </w:r>
      <w:r>
        <w:rPr>
          <w:rFonts w:cs="Arial Unicode MS" w:eastAsia="Arial Unicode MS" w:hint="default"/>
          <w:rtl w:val="0"/>
        </w:rPr>
        <w:t>ä</w:t>
      </w:r>
      <w:r>
        <w:rPr>
          <w:rFonts w:cs="Arial Unicode MS" w:eastAsia="Arial Unicode MS"/>
          <w:rtl w:val="0"/>
          <w:lang w:val="de-DE"/>
        </w:rPr>
        <w:t xml:space="preserve">hler. Schleifen mit einer allgemeinen boolschen Bedingung lassen sich mit der Anweisung </w:t>
      </w:r>
      <w:r>
        <w:rPr>
          <w:rFonts w:cs="Arial Unicode MS" w:eastAsia="Arial Unicode MS" w:hint="default"/>
          <w:rtl w:val="0"/>
        </w:rPr>
        <w:t>„</w:t>
      </w:r>
      <w:r>
        <w:rPr>
          <w:rFonts w:cs="Arial Unicode MS" w:eastAsia="Arial Unicode MS"/>
          <w:rtl w:val="0"/>
          <w:lang w:val="en-US"/>
        </w:rPr>
        <w:t>while</w:t>
      </w:r>
      <w:r>
        <w:rPr>
          <w:rFonts w:cs="Arial Unicode MS" w:eastAsia="Arial Unicode MS" w:hint="default"/>
          <w:rtl w:val="0"/>
        </w:rPr>
        <w:t xml:space="preserve">“ </w:t>
      </w:r>
      <w:r>
        <w:rPr>
          <w:rFonts w:cs="Arial Unicode MS" w:eastAsia="Arial Unicode MS"/>
          <w:rtl w:val="0"/>
          <w:lang w:val="de-DE"/>
        </w:rPr>
        <w:t xml:space="preserve">in Kombination mit der Bedingung (Abweisschleife, da die Bedingung erst </w:t>
      </w:r>
      <w:r>
        <w:rPr>
          <w:rFonts w:cs="Arial Unicode MS" w:eastAsia="Arial Unicode MS" w:hint="default"/>
          <w:rtl w:val="0"/>
        </w:rPr>
        <w:t>ü</w:t>
      </w:r>
      <w:r>
        <w:rPr>
          <w:rFonts w:cs="Arial Unicode MS" w:eastAsia="Arial Unicode MS"/>
          <w:rtl w:val="0"/>
        </w:rPr>
        <w:t>berpr</w:t>
      </w:r>
      <w:r>
        <w:rPr>
          <w:rFonts w:cs="Arial Unicode MS" w:eastAsia="Arial Unicode MS" w:hint="default"/>
          <w:rtl w:val="0"/>
        </w:rPr>
        <w:t>ü</w:t>
      </w:r>
      <w:r>
        <w:rPr>
          <w:rFonts w:cs="Arial Unicode MS" w:eastAsia="Arial Unicode MS"/>
          <w:rtl w:val="0"/>
          <w:lang w:val="de-DE"/>
        </w:rPr>
        <w:t xml:space="preserve">ft wird), bzw. die Anweisung </w:t>
      </w:r>
      <w:r>
        <w:rPr>
          <w:rFonts w:cs="Arial Unicode MS" w:eastAsia="Arial Unicode MS" w:hint="default"/>
          <w:rtl w:val="0"/>
        </w:rPr>
        <w:t>„</w:t>
      </w:r>
      <w:r>
        <w:rPr>
          <w:rFonts w:cs="Arial Unicode MS" w:eastAsia="Arial Unicode MS"/>
          <w:rtl w:val="0"/>
        </w:rPr>
        <w:t>do</w:t>
      </w:r>
      <w:r>
        <w:rPr>
          <w:rFonts w:cs="Arial Unicode MS" w:eastAsia="Arial Unicode MS" w:hint="default"/>
          <w:rtl w:val="0"/>
        </w:rPr>
        <w:t xml:space="preserve">“ </w:t>
      </w:r>
      <w:r>
        <w:rPr>
          <w:rFonts w:cs="Arial Unicode MS" w:eastAsia="Arial Unicode MS"/>
          <w:rtl w:val="0"/>
          <w:lang w:val="de-DE"/>
        </w:rPr>
        <w:t xml:space="preserve">gefolgt von der Anweisung </w:t>
      </w:r>
      <w:r>
        <w:rPr>
          <w:rFonts w:cs="Arial Unicode MS" w:eastAsia="Arial Unicode MS" w:hint="default"/>
          <w:rtl w:val="0"/>
        </w:rPr>
        <w:t>„</w:t>
      </w:r>
      <w:r>
        <w:rPr>
          <w:rFonts w:cs="Arial Unicode MS" w:eastAsia="Arial Unicode MS"/>
          <w:rtl w:val="0"/>
          <w:lang w:val="en-US"/>
        </w:rPr>
        <w:t>while</w:t>
      </w:r>
      <w:r>
        <w:rPr>
          <w:rFonts w:cs="Arial Unicode MS" w:eastAsia="Arial Unicode MS" w:hint="default"/>
          <w:rtl w:val="0"/>
        </w:rPr>
        <w:t xml:space="preserve">“ </w:t>
      </w:r>
      <w:r>
        <w:rPr>
          <w:rFonts w:cs="Arial Unicode MS" w:eastAsia="Arial Unicode MS"/>
          <w:rtl w:val="0"/>
          <w:lang w:val="de-DE"/>
        </w:rPr>
        <w:t>in Kombination mit der Bedingung (Durch-laufschleife, da die Bedingung erst im Anschluss an den ersten Durchlauf gepr</w:t>
      </w:r>
      <w:r>
        <w:rPr>
          <w:rFonts w:cs="Arial Unicode MS" w:eastAsia="Arial Unicode MS" w:hint="default"/>
          <w:rtl w:val="0"/>
        </w:rPr>
        <w:t>ü</w:t>
      </w:r>
      <w:r>
        <w:rPr>
          <w:rFonts w:cs="Arial Unicode MS" w:eastAsia="Arial Unicode MS"/>
          <w:rtl w:val="0"/>
          <w:lang w:val="de-DE"/>
        </w:rPr>
        <w:t>ft wird).</w:t>
      </w:r>
    </w:p>
    <w:p>
      <w:pPr>
        <w:pStyle w:val="Frage"/>
        <w:bidi w:val="0"/>
      </w:pPr>
      <w:r>
        <w:rPr>
          <w:rtl w:val="0"/>
        </w:rPr>
        <w:t>Frage 1: Monatskalender. Erstellen Sie ein Programm, das zu einem eingegebenen Monat f</w:t>
      </w:r>
      <w:r>
        <w:rPr>
          <w:rtl w:val="0"/>
        </w:rPr>
        <w:t>ü</w:t>
      </w:r>
      <w:r>
        <w:rPr>
          <w:rtl w:val="0"/>
        </w:rPr>
        <w:t>r das Jahr 2013 einen nach Wochen gegliederten Monatskalender ausgibt, z.B. in der unten gezeigten Form. Hinweis: F</w:t>
      </w:r>
      <w:r>
        <w:rPr>
          <w:rtl w:val="0"/>
        </w:rPr>
        <w:t>ü</w:t>
      </w:r>
      <w:r>
        <w:rPr>
          <w:rtl w:val="0"/>
        </w:rPr>
        <w:t>r Schaltjahre finden sich im Web folgende Regeln: (1) Ein Jahr ist ein Schaltjahr, wenn die Jahreszahl (ohne Rest) durch 4 teilbar ist. (2) Ein Jahr ist kein Schaltjahr, wenn es durch 4 und 100 (ohne Rest) teilbar ist. (3) Ein Jahr ist ein Schaltjahr, wenn es sowohl durch 4, durch 100 und durch 400 teilbar ist.</w:t>
      </w:r>
    </w:p>
    <w:p>
      <w:pPr>
        <w:pStyle w:val="Frage"/>
        <w:bidi w:val="0"/>
        <w:rPr>
          <w:rFonts w:ascii="Monaco" w:cs="Monaco" w:hAnsi="Monaco" w:eastAsia="Monaco"/>
        </w:rPr>
      </w:pPr>
      <w:r>
        <w:rPr>
          <w:rtl w:val="0"/>
        </w:rPr>
        <w:tab/>
        <w:t xml:space="preserve">Muster: </w:t>
        <w:tab/>
      </w:r>
      <w:r>
        <w:rPr>
          <w:rFonts w:ascii="Monaco" w:hAnsi="Monaco"/>
          <w:sz w:val="18"/>
          <w:szCs w:val="18"/>
          <w:rtl w:val="0"/>
          <w:lang w:val="en-US"/>
        </w:rPr>
        <w:t xml:space="preserve">Enter month: </w:t>
      </w:r>
      <w:r>
        <w:rPr>
          <w:rFonts w:ascii="Monaco" w:hAnsi="Monaco"/>
          <w:color w:val="00ce8f"/>
          <w:sz w:val="18"/>
          <w:szCs w:val="18"/>
          <w:rtl w:val="0"/>
        </w:rPr>
        <w:t>4</w:t>
      </w:r>
    </w:p>
    <w:p>
      <w:pPr>
        <w:pStyle w:val="Programmtext"/>
        <w:bidi w:val="0"/>
      </w:pPr>
      <w:r>
        <w:tab/>
        <w:tab/>
      </w:r>
      <w:r>
        <w:rPr>
          <w:rFonts w:cs="Arial Unicode MS" w:eastAsia="Arial Unicode MS"/>
          <w:rtl w:val="0"/>
          <w:lang w:val="de-DE"/>
        </w:rPr>
        <w:t>Monatskalender 4 2013</w:t>
      </w:r>
    </w:p>
    <w:p>
      <w:pPr>
        <w:pStyle w:val="Programmtext"/>
        <w:bidi w:val="0"/>
      </w:pPr>
      <w:r>
        <w:rPr>
          <w:rFonts w:cs="Arial Unicode MS" w:eastAsia="Arial Unicode MS"/>
          <w:rtl w:val="0"/>
        </w:rPr>
        <w:tab/>
        <w:tab/>
        <w:t>Mo  Di  Mi  Do  Fr  Sa  So</w:t>
      </w:r>
    </w:p>
    <w:p>
      <w:pPr>
        <w:pStyle w:val="Programmtext"/>
        <w:bidi w:val="0"/>
      </w:pPr>
      <w:r>
        <w:rPr>
          <w:rFonts w:cs="Arial Unicode MS" w:eastAsia="Arial Unicode MS"/>
          <w:rtl w:val="0"/>
          <w:lang w:val="de-DE"/>
        </w:rPr>
        <w:tab/>
        <w:tab/>
        <w:t xml:space="preserve"> 1   2   3   4   5   6   7  </w:t>
      </w:r>
    </w:p>
    <w:p>
      <w:pPr>
        <w:pStyle w:val="Programmtext"/>
        <w:bidi w:val="0"/>
      </w:pPr>
      <w:r>
        <w:rPr>
          <w:rFonts w:cs="Arial Unicode MS" w:eastAsia="Arial Unicode MS"/>
          <w:rtl w:val="0"/>
        </w:rPr>
        <w:t xml:space="preserve"> </w:t>
        <w:tab/>
        <w:tab/>
        <w:t xml:space="preserve"> 8   9  10  11  12  13  14  </w:t>
      </w:r>
    </w:p>
    <w:p>
      <w:pPr>
        <w:pStyle w:val="Programmtext"/>
        <w:bidi w:val="0"/>
      </w:pPr>
      <w:r>
        <w:rPr>
          <w:rFonts w:cs="Arial Unicode MS" w:eastAsia="Arial Unicode MS"/>
          <w:rtl w:val="0"/>
        </w:rPr>
        <w:tab/>
        <w:tab/>
        <w:t xml:space="preserve">15  16  17  18  19  20  21  </w:t>
      </w:r>
    </w:p>
    <w:p>
      <w:pPr>
        <w:pStyle w:val="Programmtext"/>
        <w:bidi w:val="0"/>
      </w:pPr>
      <w:r>
        <w:rPr>
          <w:rFonts w:cs="Arial Unicode MS" w:eastAsia="Arial Unicode MS"/>
          <w:rtl w:val="0"/>
        </w:rPr>
        <w:tab/>
        <w:tab/>
        <w:t xml:space="preserve">22  23  24  25  26  27  28  </w:t>
      </w:r>
    </w:p>
    <w:p>
      <w:pPr>
        <w:pStyle w:val="Programmtext"/>
        <w:bidi w:val="0"/>
        <w:rPr>
          <w:rFonts w:ascii="Helvetica" w:cs="Helvetica" w:hAnsi="Helvetica" w:eastAsia="Helvetica"/>
          <w:sz w:val="20"/>
          <w:szCs w:val="20"/>
        </w:rPr>
      </w:pPr>
      <w:r>
        <w:rPr>
          <w:rFonts w:cs="Arial Unicode MS" w:eastAsia="Arial Unicode MS"/>
          <w:rtl w:val="0"/>
        </w:rPr>
        <w:tab/>
        <w:tab/>
        <w:t xml:space="preserve">29  30 </w:t>
      </w:r>
    </w:p>
    <w:p>
      <w:pPr>
        <w:pStyle w:val="Frage"/>
        <w:bidi w:val="0"/>
      </w:pPr>
      <w:r>
        <w:rPr>
          <w:rtl w:val="0"/>
        </w:rPr>
        <w:t xml:space="preserve">Frage 2: Erweitern Sie den Monatskalender von Aufgabe 6.1 um die Eingabe beliebiger Jahreszahlen. </w:t>
      </w:r>
    </w:p>
    <w:p>
      <w:pPr>
        <w:pStyle w:val="Frage"/>
        <w:bidi w:val="0"/>
      </w:pPr>
      <w:r>
        <w:rPr>
          <w:rtl w:val="0"/>
        </w:rPr>
        <w:t>Frage 3: Schnee zu jeder Jahreszeit: Schreiben Sie ein Programm, das auf dem Terminal per Zufalls-generator Schnee einer einstellbaren St</w:t>
      </w:r>
      <w:r>
        <w:rPr>
          <w:rtl w:val="0"/>
        </w:rPr>
        <w:t>ä</w:t>
      </w:r>
      <w:r>
        <w:rPr>
          <w:rtl w:val="0"/>
        </w:rPr>
        <w:t>rke schreibt. Hinweis: Verwenden Sie hierzu die Funktion Math.random(). Muster:</w:t>
      </w:r>
    </w:p>
    <w:p>
      <w:pPr>
        <w:pStyle w:val="Frage"/>
        <w:bidi w:val="0"/>
      </w:pPr>
      <w:r>
        <w:tab/>
      </w:r>
      <w:r>
        <w:drawing>
          <wp:inline distT="0" distB="0" distL="0" distR="0">
            <wp:extent cx="5283201" cy="2796989"/>
            <wp:effectExtent l="0" t="0" r="0" b="0"/>
            <wp:docPr id="1073741838" name="officeArt object"/>
            <wp:cNvGraphicFramePr/>
            <a:graphic xmlns:a="http://schemas.openxmlformats.org/drawingml/2006/main">
              <a:graphicData uri="http://schemas.openxmlformats.org/drawingml/2006/picture">
                <pic:pic xmlns:pic="http://schemas.openxmlformats.org/drawingml/2006/picture">
                  <pic:nvPicPr>
                    <pic:cNvPr id="1073741838" name="droppedImage.pdf"/>
                    <pic:cNvPicPr>
                      <a:picLocks noChangeAspect="1"/>
                    </pic:cNvPicPr>
                  </pic:nvPicPr>
                  <pic:blipFill>
                    <a:blip r:embed="rId17">
                      <a:extLst/>
                    </a:blip>
                    <a:stretch>
                      <a:fillRect/>
                    </a:stretch>
                  </pic:blipFill>
                  <pic:spPr>
                    <a:xfrm>
                      <a:off x="0" y="0"/>
                      <a:ext cx="5283201" cy="2796989"/>
                    </a:xfrm>
                    <a:prstGeom prst="rect">
                      <a:avLst/>
                    </a:prstGeom>
                    <a:ln w="12700" cap="flat">
                      <a:noFill/>
                      <a:miter lim="400000"/>
                    </a:ln>
                    <a:effectLst/>
                  </pic:spPr>
                </pic:pic>
              </a:graphicData>
            </a:graphic>
          </wp:inline>
        </w:drawing>
      </w:r>
    </w:p>
    <w:p>
      <w:pPr>
        <w:pStyle w:val="Frage"/>
        <w:bidi w:val="0"/>
      </w:pPr>
      <w:r>
        <w:rPr>
          <w:rtl w:val="0"/>
        </w:rPr>
        <w:t>Frage 4: Stellen Sie sich ein eigenes zweckfreies oder n</w:t>
      </w:r>
      <w:r>
        <w:rPr>
          <w:rtl w:val="0"/>
        </w:rPr>
        <w:t>ü</w:t>
      </w:r>
      <w:r>
        <w:rPr>
          <w:rtl w:val="0"/>
        </w:rPr>
        <w:t>tzliches Problem zum Programmieren.</w:t>
      </w:r>
    </w:p>
    <w:p>
      <w:pPr>
        <w:pStyle w:val="Überschrift 1"/>
        <w:numPr>
          <w:ilvl w:val="0"/>
          <w:numId w:val="8"/>
        </w:numPr>
        <w:bidi w:val="0"/>
      </w:pPr>
      <w:bookmarkStart w:name="_Toc6" w:id="7"/>
      <w:r>
        <w:rPr>
          <w:rFonts w:cs="Arial Unicode MS" w:eastAsia="Arial Unicode MS"/>
          <w:rtl w:val="0"/>
          <w:lang w:val="de-DE"/>
        </w:rPr>
        <w:t>Methoden</w:t>
      </w:r>
      <w:bookmarkEnd w:id="7"/>
    </w:p>
    <w:p>
      <w:pPr>
        <w:pStyle w:val="Text"/>
        <w:bidi w:val="0"/>
      </w:pPr>
      <w:r>
        <w:rPr>
          <w:rFonts w:cs="Arial Unicode MS" w:eastAsia="Arial Unicode MS"/>
          <w:rtl w:val="0"/>
        </w:rPr>
        <w:t>H</w:t>
      </w:r>
      <w:r>
        <w:rPr>
          <w:rFonts w:cs="Arial Unicode MS" w:eastAsia="Arial Unicode MS" w:hint="default"/>
          <w:rtl w:val="0"/>
        </w:rPr>
        <w:t>ä</w:t>
      </w:r>
      <w:r>
        <w:rPr>
          <w:rFonts w:cs="Arial Unicode MS" w:eastAsia="Arial Unicode MS"/>
          <w:rtl w:val="0"/>
          <w:lang w:val="de-DE"/>
        </w:rPr>
        <w:t>ufig ben</w:t>
      </w:r>
      <w:r>
        <w:rPr>
          <w:rFonts w:cs="Arial Unicode MS" w:eastAsia="Arial Unicode MS" w:hint="default"/>
          <w:rtl w:val="0"/>
          <w:lang w:val="sv-SE"/>
        </w:rPr>
        <w:t>ö</w:t>
      </w:r>
      <w:r>
        <w:rPr>
          <w:rFonts w:cs="Arial Unicode MS" w:eastAsia="Arial Unicode MS"/>
          <w:rtl w:val="0"/>
          <w:lang w:val="de-DE"/>
        </w:rPr>
        <w:t xml:space="preserve">tigte Berechnungen lassen sich mit Hilfe von Methoden als Module behandeln. Die Methode wird so im Sinne einer mathematischen Funktion behandelt, wie z.B. y = f (x, y). Aus den </w:t>
      </w:r>
      <w:r>
        <w:rPr>
          <w:rFonts w:cs="Arial Unicode MS" w:eastAsia="Arial Unicode MS" w:hint="default"/>
          <w:rtl w:val="0"/>
          <w:lang w:val="de-DE"/>
        </w:rPr>
        <w:t>Ü</w:t>
      </w:r>
      <w:r>
        <w:rPr>
          <w:rFonts w:cs="Arial Unicode MS" w:eastAsia="Arial Unicode MS"/>
          <w:rtl w:val="0"/>
          <w:lang w:val="de-DE"/>
        </w:rPr>
        <w:t>bergabeparametern x und y berechnet das Modul das Ergebnis und gibt es als R</w:t>
      </w:r>
      <w:r>
        <w:rPr>
          <w:rFonts w:cs="Arial Unicode MS" w:eastAsia="Arial Unicode MS" w:hint="default"/>
          <w:rtl w:val="0"/>
        </w:rPr>
        <w:t>ü</w:t>
      </w:r>
      <w:r>
        <w:rPr>
          <w:rFonts w:cs="Arial Unicode MS" w:eastAsia="Arial Unicode MS"/>
          <w:rtl w:val="0"/>
          <w:lang w:val="de-DE"/>
        </w:rPr>
        <w:t>ckgabewert y zur</w:t>
      </w:r>
      <w:r>
        <w:rPr>
          <w:rFonts w:cs="Arial Unicode MS" w:eastAsia="Arial Unicode MS" w:hint="default"/>
          <w:rtl w:val="0"/>
        </w:rPr>
        <w:t>ü</w:t>
      </w:r>
      <w:r>
        <w:rPr>
          <w:rFonts w:cs="Arial Unicode MS" w:eastAsia="Arial Unicode MS"/>
          <w:rtl w:val="0"/>
          <w:lang w:val="de-DE"/>
        </w:rPr>
        <w:t>ck. Methoden ohne R</w:t>
      </w:r>
      <w:r>
        <w:rPr>
          <w:rFonts w:cs="Arial Unicode MS" w:eastAsia="Arial Unicode MS" w:hint="default"/>
          <w:rtl w:val="0"/>
        </w:rPr>
        <w:t>ü</w:t>
      </w:r>
      <w:r>
        <w:rPr>
          <w:rFonts w:cs="Arial Unicode MS" w:eastAsia="Arial Unicode MS"/>
          <w:rtl w:val="0"/>
          <w:lang w:val="de-DE"/>
        </w:rPr>
        <w:t>ckgabewert werden im Unterschied zu den genannten Funktionen als Prozeduren bezeichnet.</w:t>
      </w:r>
    </w:p>
    <w:p>
      <w:pPr>
        <w:pStyle w:val="Frage"/>
        <w:bidi w:val="0"/>
      </w:pPr>
      <w:r>
        <w:rPr>
          <w:rtl w:val="0"/>
        </w:rPr>
        <w:t>Frage 1: Schreiben Sie eine Methode, die zu einer in kartesischen Koordinaten gegebenen komplexen Zahl (d.h. Realteil und Imagin</w:t>
      </w:r>
      <w:r>
        <w:rPr>
          <w:rtl w:val="0"/>
        </w:rPr>
        <w:t>ä</w:t>
      </w:r>
      <w:r>
        <w:rPr>
          <w:rtl w:val="0"/>
        </w:rPr>
        <w:t>rteil) den Betrag ausrechnet. Benutzen Sie die Methode in einem Programm, das Real- und Imagin</w:t>
      </w:r>
      <w:r>
        <w:rPr>
          <w:rtl w:val="0"/>
        </w:rPr>
        <w:t>ä</w:t>
      </w:r>
      <w:r>
        <w:rPr>
          <w:rtl w:val="0"/>
        </w:rPr>
        <w:t>rteil vom Benutzer abfragt und den Betrag ausgibt.</w:t>
      </w:r>
    </w:p>
    <w:p>
      <w:pPr>
        <w:pStyle w:val="Frage"/>
        <w:bidi w:val="0"/>
      </w:pPr>
      <w:r>
        <w:rPr>
          <w:rtl w:val="0"/>
        </w:rPr>
        <w:t>Frage 2: Erweitern Sie das Programm um eine weitere Methode, die zu einer in kartesischen Koordinaten gegebenen komplexen Zahl (d.h. Realteil und Imagin</w:t>
      </w:r>
      <w:r>
        <w:rPr>
          <w:rtl w:val="0"/>
        </w:rPr>
        <w:t>ä</w:t>
      </w:r>
      <w:r>
        <w:rPr>
          <w:rtl w:val="0"/>
        </w:rPr>
        <w:t>rteil) die Phase ausrechnet. Erweitern Sie das Programm um die Ausgabe der Phase.</w:t>
      </w:r>
    </w:p>
    <w:p>
      <w:pPr>
        <w:pStyle w:val="Frage"/>
        <w:bidi w:val="0"/>
      </w:pPr>
      <w:r>
        <w:rPr>
          <w:rtl w:val="0"/>
        </w:rPr>
        <w:t>Frage 3: Schreiben Sie eine Klasse f</w:t>
      </w:r>
      <w:r>
        <w:rPr>
          <w:rtl w:val="0"/>
        </w:rPr>
        <w:t>ü</w:t>
      </w:r>
      <w:r>
        <w:rPr>
          <w:rtl w:val="0"/>
        </w:rPr>
        <w:t>r komplexe Zahlen in Polarkoordinaten (d.h. mit Betrag und Phase).</w:t>
      </w:r>
    </w:p>
    <w:p>
      <w:pPr>
        <w:pStyle w:val="Frage"/>
        <w:bidi w:val="0"/>
      </w:pPr>
      <w:r>
        <w:rPr>
          <w:rtl w:val="0"/>
        </w:rPr>
        <w:t>Frage 4: Verwenden Sie die Klasse aus Frage 3 in einem Programm, das eine komplexe Zahl in kartesischen Koordinaten (d.h. Realteil und Imagin</w:t>
      </w:r>
      <w:r>
        <w:rPr>
          <w:rtl w:val="0"/>
        </w:rPr>
        <w:t>ä</w:t>
      </w:r>
      <w:r>
        <w:rPr>
          <w:rtl w:val="0"/>
        </w:rPr>
        <w:t xml:space="preserve">rteil) in eine komplexe Zahl in Polarkoordinaten (d.h. Betrag und Phase) umwandelt. Hinweis: Schreiben Sie eine Methode den </w:t>
      </w:r>
      <w:r>
        <w:rPr>
          <w:rtl w:val="0"/>
        </w:rPr>
        <w:t>Ü</w:t>
      </w:r>
      <w:r>
        <w:rPr>
          <w:rtl w:val="0"/>
        </w:rPr>
        <w:t>bergabeparametern Realteil und Imagin</w:t>
      </w:r>
      <w:r>
        <w:rPr>
          <w:rtl w:val="0"/>
        </w:rPr>
        <w:t>ä</w:t>
      </w:r>
      <w:r>
        <w:rPr>
          <w:rtl w:val="0"/>
        </w:rPr>
        <w:t>rteil (siehe Frage 2), jedoch mit R</w:t>
      </w:r>
      <w:r>
        <w:rPr>
          <w:rtl w:val="0"/>
        </w:rPr>
        <w:t>ü</w:t>
      </w:r>
      <w:r>
        <w:rPr>
          <w:rtl w:val="0"/>
        </w:rPr>
        <w:t>ckgabewert vom Typ Polarkoordinaten (Klasse aus Frage 3).</w:t>
      </w:r>
    </w:p>
    <w:p>
      <w:pPr>
        <w:pStyle w:val="Überschrift 1"/>
        <w:numPr>
          <w:ilvl w:val="0"/>
          <w:numId w:val="8"/>
        </w:numPr>
        <w:bidi w:val="0"/>
      </w:pPr>
      <w:bookmarkStart w:name="_Toc7" w:id="8"/>
      <w:r>
        <w:rPr>
          <w:rFonts w:cs="Arial Unicode MS" w:eastAsia="Arial Unicode MS"/>
          <w:rtl w:val="0"/>
          <w:lang w:val="de-DE"/>
        </w:rPr>
        <w:t>Reflexionsfaktor modular programmieren</w:t>
      </w:r>
      <w:bookmarkEnd w:id="8"/>
    </w:p>
    <w:p>
      <w:pPr>
        <w:pStyle w:val="Text"/>
        <w:bidi w:val="0"/>
      </w:pPr>
      <w:r>
        <w:rPr>
          <w:rFonts w:cs="Arial Unicode MS" w:eastAsia="Arial Unicode MS"/>
          <w:rtl w:val="0"/>
          <w:lang w:val="de-DE"/>
        </w:rPr>
        <w:t>Verwenden Sie Methoden und eine eigene Klasse f</w:t>
      </w:r>
      <w:r>
        <w:rPr>
          <w:rFonts w:cs="Arial Unicode MS" w:eastAsia="Arial Unicode MS" w:hint="default"/>
          <w:rtl w:val="0"/>
        </w:rPr>
        <w:t>ü</w:t>
      </w:r>
      <w:r>
        <w:rPr>
          <w:rFonts w:cs="Arial Unicode MS" w:eastAsia="Arial Unicode MS"/>
          <w:rtl w:val="0"/>
          <w:lang w:val="de-DE"/>
        </w:rPr>
        <w:t>r komplexe Zahlen, um Aufgabe 5 in einem modular aufgebauten Programm zu l</w:t>
      </w:r>
      <w:r>
        <w:rPr>
          <w:rFonts w:cs="Arial Unicode MS" w:eastAsia="Arial Unicode MS" w:hint="default"/>
          <w:rtl w:val="0"/>
          <w:lang w:val="sv-SE"/>
        </w:rPr>
        <w:t>ö</w:t>
      </w:r>
      <w:r>
        <w:rPr>
          <w:rFonts w:cs="Arial Unicode MS" w:eastAsia="Arial Unicode MS"/>
          <w:rtl w:val="0"/>
        </w:rPr>
        <w:t>sen.</w:t>
      </w:r>
    </w:p>
    <w:p>
      <w:pPr>
        <w:pStyle w:val="Überschrift 1"/>
        <w:numPr>
          <w:ilvl w:val="0"/>
          <w:numId w:val="8"/>
        </w:numPr>
        <w:bidi w:val="0"/>
      </w:pPr>
      <w:bookmarkStart w:name="_Toc8" w:id="9"/>
      <w:r>
        <w:rPr>
          <w:rFonts w:cs="Arial Unicode MS" w:eastAsia="Arial Unicode MS"/>
          <w:rtl w:val="0"/>
          <w:lang w:val="en-US"/>
        </w:rPr>
        <w:t>Arrays</w:t>
      </w:r>
      <w:bookmarkEnd w:id="9"/>
    </w:p>
    <w:p>
      <w:pPr>
        <w:pStyle w:val="Text"/>
        <w:bidi w:val="0"/>
      </w:pPr>
      <w:r>
        <w:rPr>
          <w:rFonts w:cs="Arial Unicode MS" w:eastAsia="Arial Unicode MS"/>
          <w:rtl w:val="0"/>
        </w:rPr>
        <w:t>F</w:t>
      </w:r>
      <w:r>
        <w:rPr>
          <w:rFonts w:cs="Arial Unicode MS" w:eastAsia="Arial Unicode MS" w:hint="default"/>
          <w:rtl w:val="0"/>
        </w:rPr>
        <w:t>ü</w:t>
      </w:r>
      <w:r>
        <w:rPr>
          <w:rFonts w:cs="Arial Unicode MS" w:eastAsia="Arial Unicode MS"/>
          <w:rtl w:val="0"/>
          <w:lang w:val="de-DE"/>
        </w:rPr>
        <w:t>r eindimensionale oder mehrdimensionale Datenreihen lassen sich Tabellen verwendet, die aus gleichartigen Elementen bestehen: sogenannte Arrays. Praktische Verwendung finden Arrays als Vektoren und Matrizen f</w:t>
      </w:r>
      <w:r>
        <w:rPr>
          <w:rFonts w:cs="Arial Unicode MS" w:eastAsia="Arial Unicode MS" w:hint="default"/>
          <w:rtl w:val="0"/>
        </w:rPr>
        <w:t>ü</w:t>
      </w:r>
      <w:r>
        <w:rPr>
          <w:rFonts w:cs="Arial Unicode MS" w:eastAsia="Arial Unicode MS"/>
          <w:rtl w:val="0"/>
          <w:lang w:val="de-DE"/>
        </w:rPr>
        <w:t>r numerische Anwendungen. So lassen sich beispielsweise Vektor-operationen, Matrizenrechnung und Berechnungen mit zeitdiskreten Signalen und Systemen mit Hilfe von Arrays ausf</w:t>
      </w:r>
      <w:r>
        <w:rPr>
          <w:rFonts w:cs="Arial Unicode MS" w:eastAsia="Arial Unicode MS" w:hint="default"/>
          <w:rtl w:val="0"/>
        </w:rPr>
        <w:t>ü</w:t>
      </w:r>
      <w:r>
        <w:rPr>
          <w:rFonts w:cs="Arial Unicode MS" w:eastAsia="Arial Unicode MS"/>
          <w:rtl w:val="0"/>
          <w:lang w:val="de-DE"/>
        </w:rPr>
        <w:t>hren (Bemerkung: die Software Matlab basiert auf Arrays).</w:t>
      </w:r>
    </w:p>
    <w:p>
      <w:pPr>
        <w:pStyle w:val="Frage"/>
        <w:bidi w:val="0"/>
      </w:pPr>
      <w:r>
        <w:rPr>
          <w:rtl w:val="0"/>
        </w:rPr>
        <w:t>Frage 1: Schreiben Sie ein Programm, das einen Vektor der L</w:t>
      </w:r>
      <w:r>
        <w:rPr>
          <w:rtl w:val="0"/>
        </w:rPr>
        <w:t>ä</w:t>
      </w:r>
      <w:r>
        <w:rPr>
          <w:rtl w:val="0"/>
        </w:rPr>
        <w:t>nge N durch Benutzereingabe erzeugt und in einer Datei speichert.</w:t>
      </w:r>
    </w:p>
    <w:p>
      <w:pPr>
        <w:pStyle w:val="Frage"/>
        <w:bidi w:val="0"/>
      </w:pPr>
      <w:r>
        <w:rPr>
          <w:rtl w:val="0"/>
        </w:rPr>
        <w:t>Frage 2: Schreiben Sie eine Methode zur Berechnung des Skalarproduktes zweier Vektoren und testen Sie die Methode in einem Programm.</w:t>
      </w:r>
    </w:p>
    <w:p>
      <w:pPr>
        <w:pStyle w:val="Frage"/>
        <w:bidi w:val="0"/>
      </w:pPr>
      <w:r>
        <w:rPr>
          <w:rtl w:val="0"/>
        </w:rPr>
        <w:t>Frage 3: Schreiben Sie eine Methode zur Berechnung des Kreuzproduktes zweier Vektoren und testen Sie die Methode in einem Programm.</w:t>
      </w:r>
    </w:p>
    <w:p>
      <w:pPr>
        <w:pStyle w:val="Frage"/>
        <w:bidi w:val="0"/>
      </w:pPr>
      <w:r>
        <w:rPr>
          <w:rtl w:val="0"/>
        </w:rPr>
        <w:t>Frage 4: Schreiben Sie ein Programm zur Multiplikation zweier Matrizen und testen Sie die Methode in einem Programm. Hinweis: Es gen</w:t>
      </w:r>
      <w:r>
        <w:rPr>
          <w:rtl w:val="0"/>
        </w:rPr>
        <w:t>ü</w:t>
      </w:r>
      <w:r>
        <w:rPr>
          <w:rtl w:val="0"/>
        </w:rPr>
        <w:t>gt, wenn Sie die Zeilenzahl und Spaltenzahl einer Matrix durch Benutzereingabe abfragen und beide Matrizen im Programm mit Werten belegen, die es erm</w:t>
      </w:r>
      <w:r>
        <w:rPr>
          <w:rtl w:val="0"/>
          <w:lang w:val="sv-SE"/>
        </w:rPr>
        <w:t>ö</w:t>
      </w:r>
      <w:r>
        <w:rPr>
          <w:rtl w:val="0"/>
        </w:rPr>
        <w:t>glichen, den Algorithmus durch das Ergebnis auf Plausibilit</w:t>
      </w:r>
      <w:r>
        <w:rPr>
          <w:rtl w:val="0"/>
        </w:rPr>
        <w:t>ä</w:t>
      </w:r>
      <w:r>
        <w:rPr>
          <w:rtl w:val="0"/>
        </w:rPr>
        <w:t>t zu pr</w:t>
      </w:r>
      <w:r>
        <w:rPr>
          <w:rtl w:val="0"/>
        </w:rPr>
        <w:t>ü</w:t>
      </w:r>
      <w:r>
        <w:rPr>
          <w:rtl w:val="0"/>
        </w:rPr>
        <w:t>fen. Beispiel: Matrix a(n,m) mit beliebigen Werten belegen, Matrix b(m,n) als Einheitsmatrix belegen, dann multiplizieren und Vorgaben a(n,m), b(m,n) und Ergebnis c(n,n) anzeigen. Muster:</w:t>
      </w:r>
    </w:p>
    <w:p>
      <w:pPr>
        <w:pStyle w:val="Programmtext"/>
        <w:bidi w:val="0"/>
      </w:pPr>
      <w:r>
        <w:tab/>
      </w:r>
    </w:p>
    <w:p>
      <w:pPr>
        <w:pStyle w:val="Programmtext"/>
        <w:bidi w:val="0"/>
      </w:pPr>
      <w:r>
        <w:rPr>
          <w:rFonts w:cs="Arial Unicode MS" w:eastAsia="Arial Unicode MS"/>
          <w:rtl w:val="0"/>
          <w:lang w:val="fr-FR"/>
        </w:rPr>
        <w:tab/>
        <w:t>Matrix a:</w:t>
      </w:r>
    </w:p>
    <w:p>
      <w:pPr>
        <w:pStyle w:val="Programmtext"/>
        <w:bidi w:val="0"/>
      </w:pPr>
      <w:r>
        <w:rPr>
          <w:rFonts w:cs="Arial Unicode MS" w:eastAsia="Arial Unicode MS"/>
          <w:rtl w:val="0"/>
          <w:lang w:val="de-DE"/>
        </w:rPr>
        <w:tab/>
        <w:t>Geben Sie bitte die Anzahl der Zeilen n ein: 2</w:t>
      </w:r>
    </w:p>
    <w:p>
      <w:pPr>
        <w:pStyle w:val="Programmtext"/>
        <w:bidi w:val="0"/>
      </w:pPr>
      <w:r>
        <w:rPr>
          <w:rFonts w:cs="Arial Unicode MS" w:eastAsia="Arial Unicode MS"/>
          <w:rtl w:val="0"/>
          <w:lang w:val="de-DE"/>
        </w:rPr>
        <w:tab/>
        <w:t>Geben Sie bitte die Anzahl der Spalten m ein: 3</w:t>
      </w:r>
    </w:p>
    <w:p>
      <w:pPr>
        <w:pStyle w:val="Programmtext"/>
        <w:bidi w:val="0"/>
      </w:pPr>
      <w:r>
        <w:tab/>
      </w:r>
    </w:p>
    <w:p>
      <w:pPr>
        <w:pStyle w:val="Programmtext"/>
        <w:bidi w:val="0"/>
      </w:pPr>
      <w:r>
        <w:rPr>
          <w:rFonts w:cs="Arial Unicode MS" w:eastAsia="Arial Unicode MS"/>
          <w:rtl w:val="0"/>
        </w:rPr>
        <w:tab/>
        <w:t xml:space="preserve">a(0, 0) = 0.0  a(0, 1) = 1.0  a(0, 2) = 2.0  </w:t>
      </w:r>
    </w:p>
    <w:p>
      <w:pPr>
        <w:pStyle w:val="Programmtext"/>
        <w:bidi w:val="0"/>
      </w:pPr>
      <w:r>
        <w:rPr>
          <w:rFonts w:cs="Arial Unicode MS" w:eastAsia="Arial Unicode MS"/>
          <w:rtl w:val="0"/>
        </w:rPr>
        <w:tab/>
        <w:t xml:space="preserve">a(1, 0) = 3.0  a(1, 1) = 4.0  a(1, 2) = 5.0  </w:t>
      </w:r>
    </w:p>
    <w:p>
      <w:pPr>
        <w:pStyle w:val="Programmtext"/>
        <w:bidi w:val="0"/>
      </w:pPr>
    </w:p>
    <w:p>
      <w:pPr>
        <w:pStyle w:val="Programmtext"/>
        <w:bidi w:val="0"/>
      </w:pPr>
      <w:r>
        <w:rPr>
          <w:rFonts w:cs="Arial Unicode MS" w:eastAsia="Arial Unicode MS"/>
          <w:rtl w:val="0"/>
        </w:rPr>
        <w:tab/>
        <w:t xml:space="preserve">b(0, 0) = 1.0  b(0, 1) = 0.0  </w:t>
      </w:r>
    </w:p>
    <w:p>
      <w:pPr>
        <w:pStyle w:val="Programmtext"/>
        <w:bidi w:val="0"/>
      </w:pPr>
      <w:r>
        <w:rPr>
          <w:rFonts w:cs="Arial Unicode MS" w:eastAsia="Arial Unicode MS"/>
          <w:rtl w:val="0"/>
        </w:rPr>
        <w:tab/>
        <w:t xml:space="preserve">b(1, 0) = 0.0  b(1, 1) = 1.0  </w:t>
      </w:r>
    </w:p>
    <w:p>
      <w:pPr>
        <w:pStyle w:val="Programmtext"/>
        <w:bidi w:val="0"/>
      </w:pPr>
      <w:r>
        <w:rPr>
          <w:rFonts w:cs="Arial Unicode MS" w:eastAsia="Arial Unicode MS"/>
          <w:rtl w:val="0"/>
        </w:rPr>
        <w:tab/>
        <w:t xml:space="preserve">b(2, 0) = 0.0  b(2, 1) = 0.0  </w:t>
      </w:r>
    </w:p>
    <w:p>
      <w:pPr>
        <w:pStyle w:val="Programmtext"/>
        <w:bidi w:val="0"/>
      </w:pPr>
    </w:p>
    <w:p>
      <w:pPr>
        <w:pStyle w:val="Programmtext"/>
        <w:bidi w:val="0"/>
      </w:pPr>
      <w:r>
        <w:rPr>
          <w:rFonts w:cs="Arial Unicode MS" w:eastAsia="Arial Unicode MS"/>
          <w:rtl w:val="0"/>
        </w:rPr>
        <w:tab/>
        <w:t xml:space="preserve">c(0, 0) = 0.0  c(0, 1) = 1.0  </w:t>
      </w:r>
    </w:p>
    <w:p>
      <w:pPr>
        <w:pStyle w:val="Programmtext"/>
        <w:bidi w:val="0"/>
      </w:pPr>
      <w:r>
        <w:rPr>
          <w:rFonts w:cs="Arial Unicode MS" w:eastAsia="Arial Unicode MS"/>
          <w:rtl w:val="0"/>
        </w:rPr>
        <w:tab/>
        <w:t xml:space="preserve">c(1, 0) = 3.0  c(1, 1) = 4.0  </w:t>
      </w:r>
    </w:p>
    <w:p>
      <w:pPr>
        <w:pStyle w:val="Überschrift 1"/>
        <w:numPr>
          <w:ilvl w:val="0"/>
          <w:numId w:val="8"/>
        </w:numPr>
        <w:bidi w:val="0"/>
      </w:pPr>
      <w:bookmarkStart w:name="_Toc9" w:id="10"/>
      <w:r>
        <w:rPr>
          <w:rFonts w:cs="Arial Unicode MS" w:eastAsia="Arial Unicode MS"/>
          <w:rtl w:val="0"/>
          <w:lang w:val="de-DE"/>
        </w:rPr>
        <w:t>Faltung</w:t>
      </w:r>
      <w:bookmarkEnd w:id="10"/>
    </w:p>
    <w:p>
      <w:pPr>
        <w:pStyle w:val="Text"/>
        <w:bidi w:val="0"/>
      </w:pPr>
      <w:r>
        <w:rPr>
          <w:rFonts w:cs="Arial Unicode MS" w:eastAsia="Arial Unicode MS"/>
          <w:rtl w:val="0"/>
          <w:lang w:val="de-DE"/>
        </w:rPr>
        <w:t xml:space="preserve">Die Faltung zweier zeitdiskreter Funktionen x(i) und h(i) wird durch die Faltungssumme </w:t>
      </w:r>
    </w:p>
    <w:p>
      <w:pPr>
        <w:pStyle w:val="Text"/>
        <w:bidi w:val="0"/>
      </w:pPr>
      <w:r>
        <w:rPr>
          <w:rFonts w:cs="Arial Unicode MS" w:eastAsia="Arial Unicode MS"/>
          <w:rtl w:val="0"/>
        </w:rPr>
        <w:tab/>
        <w:t xml:space="preserve">y[n] = </w:t>
      </w:r>
      <w:r>
        <w:rPr>
          <w:rFonts w:cs="Arial Unicode MS" w:eastAsia="Arial Unicode MS" w:hint="default"/>
          <w:sz w:val="24"/>
          <w:szCs w:val="24"/>
          <w:rtl w:val="0"/>
        </w:rPr>
        <w:t>∑</w:t>
      </w:r>
      <w:r>
        <w:rPr>
          <w:rFonts w:cs="Arial Unicode MS" w:eastAsia="Arial Unicode MS"/>
          <w:rtl w:val="0"/>
        </w:rPr>
        <w:t xml:space="preserve"> h[k] </w:t>
      </w:r>
      <w:r>
        <w:rPr>
          <w:rFonts w:cs="Arial Unicode MS" w:eastAsia="Arial Unicode MS" w:hint="default"/>
          <w:rtl w:val="0"/>
          <w:lang w:val="de-DE"/>
        </w:rPr>
        <w:t xml:space="preserve">· </w:t>
      </w:r>
      <w:r>
        <w:rPr>
          <w:rFonts w:cs="Arial Unicode MS" w:eastAsia="Arial Unicode MS"/>
          <w:rtl w:val="0"/>
        </w:rPr>
        <w:t>x[n</w:t>
      </w:r>
      <w:r>
        <w:rPr>
          <w:rFonts w:cs="Arial Unicode MS" w:eastAsia="Arial Unicode MS" w:hint="default"/>
          <w:rtl w:val="0"/>
        </w:rPr>
        <w:t>−</w:t>
      </w:r>
      <w:r>
        <w:rPr>
          <w:rFonts w:cs="Arial Unicode MS" w:eastAsia="Arial Unicode MS"/>
          <w:rtl w:val="0"/>
        </w:rPr>
        <w:t xml:space="preserve">k] </w:t>
      </w:r>
    </w:p>
    <w:p>
      <w:pPr>
        <w:pStyle w:val="Text"/>
        <w:bidi w:val="0"/>
      </w:pPr>
      <w:r>
        <w:rPr>
          <w:rFonts w:cs="Arial Unicode MS" w:eastAsia="Arial Unicode MS"/>
          <w:rtl w:val="0"/>
          <w:lang w:val="de-DE"/>
        </w:rPr>
        <w:t xml:space="preserve">beschrieben, wobei der Index k </w:t>
      </w:r>
      <w:r>
        <w:rPr>
          <w:rFonts w:cs="Arial Unicode MS" w:eastAsia="Arial Unicode MS" w:hint="default"/>
          <w:rtl w:val="0"/>
        </w:rPr>
        <w:t>ü</w:t>
      </w:r>
      <w:r>
        <w:rPr>
          <w:rFonts w:cs="Arial Unicode MS" w:eastAsia="Arial Unicode MS"/>
          <w:rtl w:val="0"/>
          <w:lang w:val="de-DE"/>
        </w:rPr>
        <w:t>ber den gesamten Wertebereich verl</w:t>
      </w:r>
      <w:r>
        <w:rPr>
          <w:rFonts w:cs="Arial Unicode MS" w:eastAsia="Arial Unicode MS" w:hint="default"/>
          <w:rtl w:val="0"/>
        </w:rPr>
        <w:t>ä</w:t>
      </w:r>
      <w:r>
        <w:rPr>
          <w:rFonts w:cs="Arial Unicode MS" w:eastAsia="Arial Unicode MS"/>
          <w:rtl w:val="0"/>
          <w:lang w:val="de-DE"/>
        </w:rPr>
        <w:t xml:space="preserve">uft (von - </w:t>
      </w:r>
      <w:r>
        <w:rPr>
          <w:rFonts w:cs="Arial Unicode MS" w:eastAsia="Arial Unicode MS" w:hint="default"/>
          <w:rtl w:val="0"/>
        </w:rPr>
        <w:t xml:space="preserve">∞ </w:t>
      </w:r>
      <w:r>
        <w:rPr>
          <w:rFonts w:cs="Arial Unicode MS" w:eastAsia="Arial Unicode MS"/>
          <w:rtl w:val="0"/>
          <w:lang w:val="de-DE"/>
        </w:rPr>
        <w:t xml:space="preserve">bis + </w:t>
      </w:r>
      <w:r>
        <w:rPr>
          <w:rFonts w:cs="Arial Unicode MS" w:eastAsia="Arial Unicode MS" w:hint="default"/>
          <w:rtl w:val="0"/>
        </w:rPr>
        <w:t xml:space="preserve">∞ </w:t>
      </w:r>
      <w:r>
        <w:rPr>
          <w:rFonts w:cs="Arial Unicode MS" w:eastAsia="Arial Unicode MS"/>
          <w:rtl w:val="0"/>
        </w:rPr>
        <w:t xml:space="preserve">bzw. </w:t>
      </w:r>
      <w:r>
        <w:rPr>
          <w:rFonts w:cs="Arial Unicode MS" w:eastAsia="Arial Unicode MS" w:hint="default"/>
          <w:rtl w:val="0"/>
        </w:rPr>
        <w:t>ü</w:t>
      </w:r>
      <w:r>
        <w:rPr>
          <w:rFonts w:cs="Arial Unicode MS" w:eastAsia="Arial Unicode MS"/>
          <w:rtl w:val="0"/>
          <w:lang w:val="de-DE"/>
        </w:rPr>
        <w:t>ber alle vorhandenen St</w:t>
      </w:r>
      <w:r>
        <w:rPr>
          <w:rFonts w:cs="Arial Unicode MS" w:eastAsia="Arial Unicode MS" w:hint="default"/>
          <w:rtl w:val="0"/>
        </w:rPr>
        <w:t>ü</w:t>
      </w:r>
      <w:r>
        <w:rPr>
          <w:rFonts w:cs="Arial Unicode MS" w:eastAsia="Arial Unicode MS"/>
          <w:rtl w:val="0"/>
          <w:lang w:val="de-DE"/>
        </w:rPr>
        <w:t>tzstellen von h(k)).</w:t>
      </w:r>
    </w:p>
    <w:p>
      <w:pPr>
        <w:pStyle w:val="Frage"/>
        <w:bidi w:val="0"/>
      </w:pPr>
      <w:r>
        <w:rPr>
          <w:rtl w:val="0"/>
        </w:rPr>
        <w:t>Frage 1: Schreiben Sie ein Programm, mit dem sich f</w:t>
      </w:r>
      <w:r>
        <w:rPr>
          <w:rtl w:val="0"/>
        </w:rPr>
        <w:t>ü</w:t>
      </w:r>
      <w:r>
        <w:rPr>
          <w:rtl w:val="0"/>
        </w:rPr>
        <w:t>r h(n) und x(n) f</w:t>
      </w:r>
      <w:r>
        <w:rPr>
          <w:rtl w:val="0"/>
        </w:rPr>
        <w:t>ü</w:t>
      </w:r>
      <w:r>
        <w:rPr>
          <w:rtl w:val="0"/>
        </w:rPr>
        <w:t>r eine ausreichende Anzahl St</w:t>
      </w:r>
      <w:r>
        <w:rPr>
          <w:rtl w:val="0"/>
        </w:rPr>
        <w:t>ü</w:t>
      </w:r>
      <w:r>
        <w:rPr>
          <w:rtl w:val="0"/>
        </w:rPr>
        <w:t>tzstellen sinnvolle Werte erzeugen lassen. Beispiele: (1) die Impulsantwort h(n) als Delta-Impuls, Rechteck-Impuls (Halteglied), Tiefpass (abklingender Verlauf), Verz</w:t>
      </w:r>
      <w:r>
        <w:rPr>
          <w:rtl w:val="0"/>
          <w:lang w:val="sv-SE"/>
        </w:rPr>
        <w:t>ö</w:t>
      </w:r>
      <w:r>
        <w:rPr>
          <w:rtl w:val="0"/>
        </w:rPr>
        <w:t xml:space="preserve">gerung, etc. und (2) die Eingangsfunktion x(n) als periodische Funktion, Impuls, Rechteck etc. </w:t>
      </w:r>
    </w:p>
    <w:p>
      <w:pPr>
        <w:pStyle w:val="Frage"/>
        <w:bidi w:val="0"/>
      </w:pPr>
      <w:r>
        <w:rPr>
          <w:rtl w:val="0"/>
        </w:rPr>
        <w:t>Frage 2: Erg</w:t>
      </w:r>
      <w:r>
        <w:rPr>
          <w:rtl w:val="0"/>
        </w:rPr>
        <w:t>ä</w:t>
      </w:r>
      <w:r>
        <w:rPr>
          <w:rtl w:val="0"/>
        </w:rPr>
        <w:t>nzen Sie das Programm um eine Methode, die die Faltung beider Signale durchf</w:t>
      </w:r>
      <w:r>
        <w:rPr>
          <w:rtl w:val="0"/>
        </w:rPr>
        <w:t>ü</w:t>
      </w:r>
      <w:r>
        <w:rPr>
          <w:rtl w:val="0"/>
        </w:rPr>
        <w:t xml:space="preserve">hrt. </w:t>
      </w:r>
    </w:p>
    <w:p>
      <w:pPr>
        <w:pStyle w:val="Frage"/>
        <w:bidi w:val="0"/>
      </w:pPr>
      <w:r>
        <w:rPr>
          <w:rtl w:val="0"/>
        </w:rPr>
        <w:t>Frage 3: F</w:t>
      </w:r>
      <w:r>
        <w:rPr>
          <w:rtl w:val="0"/>
        </w:rPr>
        <w:t>ü</w:t>
      </w:r>
      <w:r>
        <w:rPr>
          <w:rtl w:val="0"/>
        </w:rPr>
        <w:t>hren Sie das Programm f</w:t>
      </w:r>
      <w:r>
        <w:rPr>
          <w:rtl w:val="0"/>
        </w:rPr>
        <w:t>ü</w:t>
      </w:r>
      <w:r>
        <w:rPr>
          <w:rtl w:val="0"/>
        </w:rPr>
        <w:t>r einige Signale aus und testen Sie das Programm durch Bewertung der Ergebnisse auf Plausibilit</w:t>
      </w:r>
      <w:r>
        <w:rPr>
          <w:rtl w:val="0"/>
        </w:rPr>
        <w:t>ä</w:t>
      </w:r>
      <w:r>
        <w:rPr>
          <w:rtl w:val="0"/>
        </w:rPr>
        <w:t>t.</w:t>
      </w:r>
    </w:p>
    <w:p>
      <w:pPr>
        <w:pStyle w:val="Frage"/>
        <w:bidi w:val="0"/>
      </w:pPr>
      <w:r>
        <w:rPr>
          <w:rtl w:val="0"/>
        </w:rPr>
        <w:t>Frage 4: Schreiben Sie die Vorgaben und Ergebnisse in eine Datei, die Sie nach Excel importieren k</w:t>
      </w:r>
      <w:r>
        <w:rPr>
          <w:rtl w:val="0"/>
          <w:lang w:val="sv-SE"/>
        </w:rPr>
        <w:t>ö</w:t>
      </w:r>
      <w:r>
        <w:rPr>
          <w:rtl w:val="0"/>
        </w:rPr>
        <w:t>nnen. Visualisieren Sie die Ergebnisse in Excel. Muster:</w:t>
      </w:r>
    </w:p>
    <w:p>
      <w:pPr>
        <w:pStyle w:val="Programmtext"/>
        <w:bidi w:val="0"/>
      </w:pPr>
      <w:r>
        <w:tab/>
      </w:r>
    </w:p>
    <w:p>
      <w:pPr>
        <w:pStyle w:val="Programmtext"/>
        <w:bidi w:val="0"/>
      </w:pPr>
      <w:r>
        <w:rPr>
          <w:rFonts w:cs="Arial Unicode MS" w:eastAsia="Arial Unicode MS"/>
          <w:rtl w:val="0"/>
          <w:lang w:val="de-DE"/>
        </w:rPr>
        <w:tab/>
        <w:t>Faltung - bitte Anzahl der St</w:t>
      </w:r>
      <w:r>
        <w:rPr>
          <w:rFonts w:cs="Arial Unicode MS" w:eastAsia="Arial Unicode MS" w:hint="default"/>
          <w:rtl w:val="0"/>
        </w:rPr>
        <w:t>ü</w:t>
      </w:r>
      <w:r>
        <w:rPr>
          <w:rFonts w:cs="Arial Unicode MS" w:eastAsia="Arial Unicode MS"/>
          <w:rtl w:val="0"/>
          <w:lang w:val="de-DE"/>
        </w:rPr>
        <w:t xml:space="preserve">tzstellen eingeben: </w:t>
      </w:r>
      <w:r>
        <w:rPr>
          <w:rFonts w:cs="Arial Unicode MS" w:eastAsia="Arial Unicode MS"/>
          <w:color w:val="4e7927"/>
          <w:rtl w:val="0"/>
        </w:rPr>
        <w:t>32</w:t>
      </w:r>
    </w:p>
    <w:p>
      <w:pPr>
        <w:pStyle w:val="Programmtext"/>
        <w:bidi w:val="0"/>
      </w:pPr>
    </w:p>
    <w:p>
      <w:pPr>
        <w:pStyle w:val="Programmtext"/>
        <w:bidi w:val="0"/>
      </w:pPr>
      <w:r>
        <w:rPr>
          <w:rFonts w:cs="Arial Unicode MS" w:eastAsia="Arial Unicode MS"/>
          <w:rtl w:val="0"/>
          <w:lang w:val="de-DE"/>
        </w:rPr>
        <w:tab/>
        <w:t>(1) Delta bei i=0</w:t>
      </w:r>
    </w:p>
    <w:p>
      <w:pPr>
        <w:pStyle w:val="Programmtext"/>
        <w:bidi w:val="0"/>
      </w:pPr>
      <w:r>
        <w:rPr>
          <w:rFonts w:cs="Arial Unicode MS" w:eastAsia="Arial Unicode MS"/>
          <w:rtl w:val="0"/>
          <w:lang w:val="de-DE"/>
        </w:rPr>
        <w:tab/>
        <w:t>(2) Delta bei i=10</w:t>
      </w:r>
    </w:p>
    <w:p>
      <w:pPr>
        <w:pStyle w:val="Programmtext"/>
        <w:bidi w:val="0"/>
      </w:pPr>
      <w:r>
        <w:rPr>
          <w:rFonts w:cs="Arial Unicode MS" w:eastAsia="Arial Unicode MS"/>
          <w:rtl w:val="0"/>
          <w:lang w:val="de-DE"/>
        </w:rPr>
        <w:tab/>
        <w:t>(3) Rechteck von i=0 bis i=5 mit H</w:t>
      </w:r>
      <w:r>
        <w:rPr>
          <w:rFonts w:cs="Arial Unicode MS" w:eastAsia="Arial Unicode MS" w:hint="default"/>
          <w:rtl w:val="0"/>
          <w:lang w:val="sv-SE"/>
        </w:rPr>
        <w:t>ö</w:t>
      </w:r>
      <w:r>
        <w:rPr>
          <w:rFonts w:cs="Arial Unicode MS" w:eastAsia="Arial Unicode MS"/>
          <w:rtl w:val="0"/>
          <w:lang w:val="en-US"/>
        </w:rPr>
        <w:t>he 1/6</w:t>
      </w:r>
    </w:p>
    <w:p>
      <w:pPr>
        <w:pStyle w:val="Programmtext"/>
        <w:numPr>
          <w:ilvl w:val="1"/>
          <w:numId w:val="10"/>
        </w:numPr>
      </w:pPr>
      <w:r>
        <w:rPr>
          <w:rtl w:val="0"/>
        </w:rPr>
        <w:t>Abklingen h(i)=e(-i/4.0)</w:t>
      </w:r>
    </w:p>
    <w:p>
      <w:pPr>
        <w:pStyle w:val="Programmtext"/>
        <w:bidi w:val="0"/>
      </w:pPr>
      <w:r>
        <w:rPr>
          <w:rFonts w:cs="Arial Unicode MS" w:eastAsia="Arial Unicode MS"/>
          <w:rtl w:val="0"/>
          <w:lang w:val="de-DE"/>
        </w:rPr>
        <w:tab/>
        <w:t>Bitte Impulsantwort h(i) ausw</w:t>
      </w:r>
      <w:r>
        <w:rPr>
          <w:rFonts w:cs="Arial Unicode MS" w:eastAsia="Arial Unicode MS" w:hint="default"/>
          <w:rtl w:val="0"/>
        </w:rPr>
        <w:t>ä</w:t>
      </w:r>
      <w:r>
        <w:rPr>
          <w:rFonts w:cs="Arial Unicode MS" w:eastAsia="Arial Unicode MS"/>
          <w:rtl w:val="0"/>
          <w:lang w:val="de-DE"/>
        </w:rPr>
        <w:t xml:space="preserve">hlen: </w:t>
      </w:r>
      <w:r>
        <w:rPr>
          <w:rFonts w:cs="Arial Unicode MS" w:eastAsia="Arial Unicode MS"/>
          <w:color w:val="4e7927"/>
          <w:rtl w:val="0"/>
        </w:rPr>
        <w:t>3</w:t>
      </w:r>
    </w:p>
    <w:p>
      <w:pPr>
        <w:pStyle w:val="Programmtext"/>
        <w:bidi w:val="0"/>
      </w:pPr>
    </w:p>
    <w:p>
      <w:pPr>
        <w:pStyle w:val="Programmtext"/>
        <w:bidi w:val="0"/>
      </w:pPr>
      <w:r>
        <w:rPr>
          <w:rFonts w:cs="Arial Unicode MS" w:eastAsia="Arial Unicode MS"/>
          <w:rtl w:val="0"/>
          <w:lang w:val="de-DE"/>
        </w:rPr>
        <w:tab/>
        <w:t>(1) Delta bei i=10</w:t>
      </w:r>
    </w:p>
    <w:p>
      <w:pPr>
        <w:pStyle w:val="Programmtext"/>
        <w:bidi w:val="0"/>
      </w:pPr>
      <w:r>
        <w:rPr>
          <w:rFonts w:cs="Arial Unicode MS" w:eastAsia="Arial Unicode MS"/>
          <w:rtl w:val="0"/>
          <w:lang w:val="de-DE"/>
        </w:rPr>
        <w:tab/>
        <w:t>(2) Rechteck von i=0 bis i=10</w:t>
      </w:r>
    </w:p>
    <w:p>
      <w:pPr>
        <w:pStyle w:val="Programmtext"/>
        <w:numPr>
          <w:ilvl w:val="1"/>
          <w:numId w:val="11"/>
        </w:numPr>
        <w:rPr>
          <w:lang w:val="es-ES_tradnl"/>
        </w:rPr>
      </w:pPr>
      <w:r>
        <w:rPr>
          <w:rtl w:val="0"/>
          <w:lang w:val="es-ES_tradnl"/>
        </w:rPr>
        <w:t>periodisch x(i) = cos (i * 2 pi/20)</w:t>
      </w:r>
    </w:p>
    <w:p>
      <w:pPr>
        <w:pStyle w:val="Programmtext"/>
        <w:bidi w:val="0"/>
      </w:pPr>
      <w:r>
        <w:rPr>
          <w:rFonts w:cs="Arial Unicode MS" w:eastAsia="Arial Unicode MS"/>
          <w:rtl w:val="0"/>
          <w:lang w:val="de-DE"/>
        </w:rPr>
        <w:tab/>
        <w:t>Bitte Eingangssignal x(i) ausw</w:t>
      </w:r>
      <w:r>
        <w:rPr>
          <w:rFonts w:cs="Arial Unicode MS" w:eastAsia="Arial Unicode MS" w:hint="default"/>
          <w:rtl w:val="0"/>
        </w:rPr>
        <w:t>ä</w:t>
      </w:r>
      <w:r>
        <w:rPr>
          <w:rFonts w:cs="Arial Unicode MS" w:eastAsia="Arial Unicode MS"/>
          <w:rtl w:val="0"/>
          <w:lang w:val="de-DE"/>
        </w:rPr>
        <w:t xml:space="preserve">hlen: </w:t>
      </w:r>
      <w:r>
        <w:rPr>
          <w:rFonts w:cs="Arial Unicode MS" w:eastAsia="Arial Unicode MS"/>
          <w:color w:val="4e7927"/>
          <w:rtl w:val="0"/>
        </w:rPr>
        <w:t>3</w:t>
      </w:r>
    </w:p>
    <w:p>
      <w:pPr>
        <w:pStyle w:val="Text"/>
        <w:bidi w:val="0"/>
      </w:pPr>
      <w:r>
        <w:drawing>
          <wp:inline distT="0" distB="0" distL="0" distR="0">
            <wp:extent cx="5396500" cy="2163154"/>
            <wp:effectExtent l="0" t="0" r="0" b="0"/>
            <wp:docPr id="1073741839" name="officeArt object"/>
            <wp:cNvGraphicFramePr/>
            <a:graphic xmlns:a="http://schemas.openxmlformats.org/drawingml/2006/main">
              <a:graphicData uri="http://schemas.openxmlformats.org/drawingml/2006/picture">
                <pic:pic xmlns:pic="http://schemas.openxmlformats.org/drawingml/2006/picture">
                  <pic:nvPicPr>
                    <pic:cNvPr id="1073741839" name="droppedImage.png"/>
                    <pic:cNvPicPr>
                      <a:picLocks noChangeAspect="1"/>
                    </pic:cNvPicPr>
                  </pic:nvPicPr>
                  <pic:blipFill>
                    <a:blip r:embed="rId18">
                      <a:extLst/>
                    </a:blip>
                    <a:stretch>
                      <a:fillRect/>
                    </a:stretch>
                  </pic:blipFill>
                  <pic:spPr>
                    <a:xfrm>
                      <a:off x="0" y="0"/>
                      <a:ext cx="5396500" cy="2163154"/>
                    </a:xfrm>
                    <a:prstGeom prst="rect">
                      <a:avLst/>
                    </a:prstGeom>
                    <a:ln w="12700" cap="flat">
                      <a:noFill/>
                      <a:miter lim="400000"/>
                    </a:ln>
                    <a:effectLst/>
                  </pic:spPr>
                </pic:pic>
              </a:graphicData>
            </a:graphic>
          </wp:inline>
        </w:drawing>
      </w:r>
    </w:p>
    <w:p>
      <w:pPr>
        <w:pStyle w:val="Überschrift 1"/>
        <w:numPr>
          <w:ilvl w:val="0"/>
          <w:numId w:val="8"/>
        </w:numPr>
        <w:bidi w:val="0"/>
      </w:pPr>
      <w:bookmarkStart w:name="_Toc10" w:id="11"/>
      <w:r>
        <w:rPr>
          <w:rFonts w:cs="Arial Unicode MS" w:eastAsia="Arial Unicode MS"/>
          <w:rtl w:val="0"/>
        </w:rPr>
        <w:t>Spektralanalyse</w:t>
      </w:r>
      <w:bookmarkEnd w:id="11"/>
    </w:p>
    <w:p>
      <w:pPr>
        <w:pStyle w:val="Text"/>
        <w:bidi w:val="0"/>
      </w:pPr>
      <w:r>
        <w:rPr>
          <w:rFonts w:cs="Arial Unicode MS" w:eastAsia="Arial Unicode MS"/>
          <w:rtl w:val="0"/>
          <w:lang w:val="de-DE"/>
        </w:rPr>
        <w:t>Reelle Funktionswerte f(t), die im Intervall T an N St</w:t>
      </w:r>
      <w:r>
        <w:rPr>
          <w:rFonts w:cs="Arial Unicode MS" w:eastAsia="Arial Unicode MS" w:hint="default"/>
          <w:rtl w:val="0"/>
        </w:rPr>
        <w:t>ü</w:t>
      </w:r>
      <w:r>
        <w:rPr>
          <w:rFonts w:cs="Arial Unicode MS" w:eastAsia="Arial Unicode MS"/>
          <w:rtl w:val="0"/>
          <w:lang w:val="de-DE"/>
        </w:rPr>
        <w:t>tzstellen abgetastet werden lassen, seien als Datenreihe f(k) beschreiben. Die Fourier-Transformation der Reihe wird beschrieben durch:</w:t>
      </w:r>
    </w:p>
    <w:p>
      <w:pPr>
        <w:pStyle w:val="Text"/>
        <w:bidi w:val="0"/>
      </w:pPr>
      <w:r>
        <w:rPr>
          <w:rFonts w:cs="Arial Unicode MS" w:eastAsia="Arial Unicode MS"/>
          <w:rtl w:val="0"/>
        </w:rPr>
        <w:tab/>
        <w:t xml:space="preserve">F[u] = </w:t>
      </w:r>
      <w:r>
        <w:rPr>
          <w:rFonts w:cs="Arial Unicode MS" w:eastAsia="Arial Unicode MS" w:hint="default"/>
          <w:sz w:val="24"/>
          <w:szCs w:val="24"/>
          <w:rtl w:val="0"/>
        </w:rPr>
        <w:t xml:space="preserve">∑ </w:t>
      </w:r>
      <w:r>
        <w:rPr>
          <w:rFonts w:cs="Arial Unicode MS" w:eastAsia="Arial Unicode MS"/>
          <w:rtl w:val="0"/>
          <w:lang w:val="pt-PT"/>
        </w:rPr>
        <w:t xml:space="preserve">f[k] e </w:t>
      </w:r>
      <w:r>
        <w:rPr>
          <w:rFonts w:cs="Arial Unicode MS" w:eastAsia="Arial Unicode MS"/>
          <w:vertAlign w:val="superscript"/>
          <w:rtl w:val="0"/>
        </w:rPr>
        <w:t>-j2</w:t>
      </w:r>
      <w:r>
        <w:rPr>
          <w:rFonts w:cs="Arial Unicode MS" w:eastAsia="Arial Unicode MS" w:hint="default"/>
          <w:vertAlign w:val="superscript"/>
          <w:rtl w:val="0"/>
        </w:rPr>
        <w:t xml:space="preserve">π </w:t>
      </w:r>
      <w:r>
        <w:rPr>
          <w:rFonts w:cs="Arial Unicode MS" w:eastAsia="Arial Unicode MS"/>
          <w:vertAlign w:val="superscript"/>
          <w:rtl w:val="0"/>
        </w:rPr>
        <w:t>k u/N</w:t>
      </w:r>
      <w:r>
        <w:rPr>
          <w:rFonts w:cs="Arial Unicode MS" w:eastAsia="Arial Unicode MS"/>
          <w:rtl w:val="0"/>
          <w:lang w:val="de-DE"/>
        </w:rPr>
        <w:t xml:space="preserve">            mit dem Summenindex k = 0 bis k = N-1</w:t>
        <w:tab/>
        <w:tab/>
        <w:t>(11.1)</w:t>
      </w:r>
    </w:p>
    <w:p>
      <w:pPr>
        <w:pStyle w:val="Text"/>
        <w:bidi w:val="0"/>
      </w:pPr>
      <w:r>
        <w:rPr>
          <w:rFonts w:cs="Arial Unicode MS" w:eastAsia="Arial Unicode MS"/>
          <w:rtl w:val="0"/>
          <w:lang w:val="de-DE"/>
        </w:rPr>
        <w:t xml:space="preserve">In dieser Schreibweise wurde auf das Abtastintervall normiert, d.h. </w:t>
      </w:r>
      <w:r>
        <w:rPr>
          <w:rFonts w:cs="Arial Unicode MS" w:eastAsia="Arial Unicode MS" w:hint="default"/>
          <w:rtl w:val="0"/>
        </w:rPr>
        <w:t xml:space="preserve">ω </w:t>
      </w:r>
      <w:r>
        <w:rPr>
          <w:rFonts w:cs="Arial Unicode MS" w:eastAsia="Arial Unicode MS"/>
          <w:rtl w:val="0"/>
        </w:rPr>
        <w:t>= 2</w:t>
      </w:r>
      <w:r>
        <w:rPr>
          <w:rFonts w:cs="Arial Unicode MS" w:eastAsia="Arial Unicode MS" w:hint="default"/>
          <w:rtl w:val="0"/>
        </w:rPr>
        <w:t xml:space="preserve">π </w:t>
      </w:r>
      <w:r>
        <w:rPr>
          <w:rFonts w:cs="Arial Unicode MS" w:eastAsia="Arial Unicode MS"/>
          <w:rtl w:val="0"/>
          <w:lang w:val="de-DE"/>
        </w:rPr>
        <w:t>u /N. die Datenreihe F[u] beschreibt das Spektrum des reellen Signals f[k]. Das Spektrum F[u] ist hierbei komplex in dem Sinne, dass F[u] einen Realteil und einen Imagin</w:t>
      </w:r>
      <w:r>
        <w:rPr>
          <w:rFonts w:cs="Arial Unicode MS" w:eastAsia="Arial Unicode MS" w:hint="default"/>
          <w:rtl w:val="0"/>
        </w:rPr>
        <w:t>ä</w:t>
      </w:r>
      <w:r>
        <w:rPr>
          <w:rFonts w:cs="Arial Unicode MS" w:eastAsia="Arial Unicode MS"/>
          <w:rtl w:val="0"/>
          <w:lang w:val="de-DE"/>
        </w:rPr>
        <w:t>rteil besitzt. Das Spektrum F[u] besteht also aus zwei Reihen: Re{F[u]} und Im{F[u]}.</w:t>
      </w:r>
    </w:p>
    <w:p>
      <w:pPr>
        <w:pStyle w:val="Text"/>
        <w:bidi w:val="0"/>
      </w:pPr>
      <w:r>
        <w:rPr>
          <w:rFonts w:cs="Arial Unicode MS" w:eastAsia="Arial Unicode MS"/>
          <w:rtl w:val="0"/>
          <w:lang w:val="de-DE"/>
        </w:rPr>
        <w:t>Die R</w:t>
      </w:r>
      <w:r>
        <w:rPr>
          <w:rFonts w:cs="Arial Unicode MS" w:eastAsia="Arial Unicode MS" w:hint="default"/>
          <w:rtl w:val="0"/>
        </w:rPr>
        <w:t>ü</w:t>
      </w:r>
      <w:r>
        <w:rPr>
          <w:rFonts w:cs="Arial Unicode MS" w:eastAsia="Arial Unicode MS"/>
          <w:rtl w:val="0"/>
          <w:lang w:val="de-DE"/>
        </w:rPr>
        <w:t>cktransformation l</w:t>
      </w:r>
      <w:r>
        <w:rPr>
          <w:rFonts w:cs="Arial Unicode MS" w:eastAsia="Arial Unicode MS" w:hint="default"/>
          <w:rtl w:val="0"/>
        </w:rPr>
        <w:t>ä</w:t>
      </w:r>
      <w:r>
        <w:rPr>
          <w:rFonts w:cs="Arial Unicode MS" w:eastAsia="Arial Unicode MS"/>
          <w:rtl w:val="0"/>
          <w:lang w:val="de-DE"/>
        </w:rPr>
        <w:t>sst sich beschreiben durch:</w:t>
      </w:r>
    </w:p>
    <w:p>
      <w:pPr>
        <w:pStyle w:val="Text"/>
        <w:bidi w:val="0"/>
      </w:pPr>
      <w:r>
        <w:rPr>
          <w:rFonts w:cs="Arial Unicode MS" w:eastAsia="Arial Unicode MS"/>
          <w:rtl w:val="0"/>
        </w:rPr>
        <w:tab/>
        <w:t xml:space="preserve">f[k] = 1/N </w:t>
      </w:r>
      <w:r>
        <w:rPr>
          <w:rFonts w:cs="Arial Unicode MS" w:eastAsia="Arial Unicode MS" w:hint="default"/>
          <w:sz w:val="24"/>
          <w:szCs w:val="24"/>
          <w:rtl w:val="0"/>
        </w:rPr>
        <w:t xml:space="preserve">∑ </w:t>
      </w:r>
      <w:r>
        <w:rPr>
          <w:rFonts w:cs="Arial Unicode MS" w:eastAsia="Arial Unicode MS"/>
          <w:rtl w:val="0"/>
          <w:lang w:val="pt-PT"/>
        </w:rPr>
        <w:t xml:space="preserve">F[u] e </w:t>
      </w:r>
      <w:r>
        <w:rPr>
          <w:rFonts w:cs="Arial Unicode MS" w:eastAsia="Arial Unicode MS"/>
          <w:vertAlign w:val="superscript"/>
          <w:rtl w:val="0"/>
        </w:rPr>
        <w:t>+j2</w:t>
      </w:r>
      <w:r>
        <w:rPr>
          <w:rFonts w:cs="Arial Unicode MS" w:eastAsia="Arial Unicode MS" w:hint="default"/>
          <w:vertAlign w:val="superscript"/>
          <w:rtl w:val="0"/>
        </w:rPr>
        <w:t xml:space="preserve">π </w:t>
      </w:r>
      <w:r>
        <w:rPr>
          <w:rFonts w:cs="Arial Unicode MS" w:eastAsia="Arial Unicode MS"/>
          <w:vertAlign w:val="superscript"/>
          <w:rtl w:val="0"/>
        </w:rPr>
        <w:t>u k/N</w:t>
      </w:r>
      <w:r>
        <w:rPr>
          <w:rFonts w:cs="Arial Unicode MS" w:eastAsia="Arial Unicode MS"/>
          <w:rtl w:val="0"/>
          <w:lang w:val="de-DE"/>
        </w:rPr>
        <w:t xml:space="preserve">            mit dem Summenindex u = 0 bis u = N-1</w:t>
        <w:tab/>
        <w:t>(11.2)</w:t>
      </w:r>
    </w:p>
    <w:p>
      <w:pPr>
        <w:pStyle w:val="Frage"/>
        <w:bidi w:val="0"/>
      </w:pPr>
      <w:r>
        <w:rPr>
          <w:rtl w:val="0"/>
        </w:rPr>
        <w:t>Frage 1: Schreiben Sie eine Methode zur Fourier-Transformation eines reellen Signals f[k] mit einer Anzahl St</w:t>
      </w:r>
      <w:r>
        <w:rPr>
          <w:rtl w:val="0"/>
        </w:rPr>
        <w:t>ü</w:t>
      </w:r>
      <w:r>
        <w:rPr>
          <w:rtl w:val="0"/>
        </w:rPr>
        <w:t>tzstellen N.</w:t>
      </w:r>
    </w:p>
    <w:p>
      <w:pPr>
        <w:pStyle w:val="Frage"/>
        <w:bidi w:val="0"/>
      </w:pPr>
      <w:r>
        <w:rPr>
          <w:rtl w:val="0"/>
        </w:rPr>
        <w:t>Frage 2: Schreiben Sie eine Methode, die das Spektrum F[u] in Betrag und Phase wandelt.</w:t>
      </w:r>
    </w:p>
    <w:p>
      <w:pPr>
        <w:pStyle w:val="Frage"/>
        <w:bidi w:val="0"/>
      </w:pPr>
      <w:r>
        <w:rPr>
          <w:rtl w:val="0"/>
        </w:rPr>
        <w:t>Frage 3: Schreiben Sie eine Methode zur Transformation des R</w:t>
      </w:r>
      <w:r>
        <w:rPr>
          <w:rtl w:val="0"/>
        </w:rPr>
        <w:t>ü</w:t>
      </w:r>
      <w:r>
        <w:rPr>
          <w:rtl w:val="0"/>
        </w:rPr>
        <w:t>cktransformation des Spektrums F[u] in den Zeitbereich.</w:t>
      </w:r>
    </w:p>
    <w:p>
      <w:pPr>
        <w:pStyle w:val="Frage"/>
        <w:bidi w:val="0"/>
      </w:pPr>
      <w:r>
        <w:rPr>
          <w:rtl w:val="0"/>
        </w:rPr>
        <w:t>Frage 4: Testen Sie Ihre Methoden in einem Programm an geeigneten Signalen auf Plausibilit</w:t>
      </w:r>
      <w:r>
        <w:rPr>
          <w:rtl w:val="0"/>
        </w:rPr>
        <w:t>ä</w:t>
      </w:r>
      <w:r>
        <w:rPr>
          <w:rtl w:val="0"/>
        </w:rPr>
        <w:t xml:space="preserve">t, z.B. Impuls, Rechteck (Spaltfunktion), periodische Funktion, Rauschen.  Muster: </w:t>
      </w:r>
    </w:p>
    <w:p>
      <w:pPr>
        <w:pStyle w:val="Frage"/>
        <w:bidi w:val="0"/>
      </w:pPr>
    </w:p>
    <w:p>
      <w:pPr>
        <w:pStyle w:val="Programmtext"/>
        <w:bidi w:val="0"/>
      </w:pPr>
      <w:r>
        <w:rPr>
          <w:rFonts w:cs="Arial Unicode MS" w:eastAsia="Arial Unicode MS"/>
          <w:rtl w:val="0"/>
          <w:lang w:val="de-DE"/>
        </w:rPr>
        <w:tab/>
        <w:t>Spektralanalyse - bitte Anzahl der St</w:t>
      </w:r>
      <w:r>
        <w:rPr>
          <w:rFonts w:cs="Arial Unicode MS" w:eastAsia="Arial Unicode MS" w:hint="default"/>
          <w:rtl w:val="0"/>
        </w:rPr>
        <w:t>ü</w:t>
      </w:r>
      <w:r>
        <w:rPr>
          <w:rFonts w:cs="Arial Unicode MS" w:eastAsia="Arial Unicode MS"/>
          <w:rtl w:val="0"/>
          <w:lang w:val="de-DE"/>
        </w:rPr>
        <w:t xml:space="preserve">tzstellen eingeben: </w:t>
      </w:r>
      <w:r>
        <w:rPr>
          <w:rFonts w:cs="Arial Unicode MS" w:eastAsia="Arial Unicode MS"/>
          <w:color w:val="4e7927"/>
          <w:rtl w:val="0"/>
        </w:rPr>
        <w:t>128</w:t>
      </w:r>
    </w:p>
    <w:p>
      <w:pPr>
        <w:pStyle w:val="Programmtext"/>
        <w:bidi w:val="0"/>
      </w:pPr>
    </w:p>
    <w:p>
      <w:pPr>
        <w:pStyle w:val="Programmtext"/>
        <w:bidi w:val="0"/>
      </w:pPr>
      <w:r>
        <w:rPr>
          <w:rFonts w:cs="Arial Unicode MS" w:eastAsia="Arial Unicode MS"/>
          <w:rtl w:val="0"/>
          <w:lang w:val="de-DE"/>
        </w:rPr>
        <w:tab/>
        <w:t>Bitte Signal f(k) ausw</w:t>
      </w:r>
      <w:r>
        <w:rPr>
          <w:rFonts w:cs="Arial Unicode MS" w:eastAsia="Arial Unicode MS" w:hint="default"/>
          <w:rtl w:val="0"/>
        </w:rPr>
        <w:t>ä</w:t>
      </w:r>
      <w:r>
        <w:rPr>
          <w:rFonts w:cs="Arial Unicode MS" w:eastAsia="Arial Unicode MS"/>
          <w:rtl w:val="0"/>
          <w:lang w:val="de-DE"/>
        </w:rPr>
        <w:t>hlen:</w:t>
      </w:r>
      <w:r>
        <w:rPr>
          <w:rFonts w:cs="Arial Unicode MS" w:eastAsia="Arial Unicode MS"/>
          <w:color w:val="4e7927"/>
          <w:rtl w:val="0"/>
        </w:rPr>
        <w:t xml:space="preserve"> 6</w:t>
      </w:r>
    </w:p>
    <w:p>
      <w:pPr>
        <w:pStyle w:val="Programmtext"/>
        <w:bidi w:val="0"/>
      </w:pPr>
      <w:r>
        <w:rPr>
          <w:rFonts w:cs="Arial Unicode MS" w:eastAsia="Arial Unicode MS"/>
          <w:rtl w:val="0"/>
          <w:lang w:val="de-DE"/>
        </w:rPr>
        <w:tab/>
        <w:t>(1) Impuls bei i=0</w:t>
      </w:r>
    </w:p>
    <w:p>
      <w:pPr>
        <w:pStyle w:val="Programmtext"/>
        <w:bidi w:val="0"/>
      </w:pPr>
      <w:r>
        <w:rPr>
          <w:rFonts w:cs="Arial Unicode MS" w:eastAsia="Arial Unicode MS"/>
          <w:rtl w:val="0"/>
          <w:lang w:val="de-DE"/>
        </w:rPr>
        <w:tab/>
        <w:t>(2) Impuls bei i=10</w:t>
      </w:r>
    </w:p>
    <w:p>
      <w:pPr>
        <w:pStyle w:val="Programmtext"/>
        <w:bidi w:val="0"/>
      </w:pPr>
      <w:r>
        <w:rPr>
          <w:rFonts w:cs="Arial Unicode MS" w:eastAsia="Arial Unicode MS"/>
          <w:rtl w:val="0"/>
          <w:lang w:val="de-DE"/>
        </w:rPr>
        <w:tab/>
        <w:t>(3) Rechteck von i=0 bis i=5</w:t>
      </w:r>
    </w:p>
    <w:p>
      <w:pPr>
        <w:pStyle w:val="Programmtext"/>
        <w:bidi w:val="0"/>
      </w:pPr>
      <w:r>
        <w:rPr>
          <w:rFonts w:cs="Arial Unicode MS" w:eastAsia="Arial Unicode MS"/>
          <w:rtl w:val="0"/>
        </w:rPr>
        <w:tab/>
        <w:t>(4) Abklingen f(i)=e(-i/3.0)</w:t>
      </w:r>
    </w:p>
    <w:p>
      <w:pPr>
        <w:pStyle w:val="Programmtext"/>
        <w:bidi w:val="0"/>
      </w:pPr>
      <w:r>
        <w:rPr>
          <w:rFonts w:cs="Arial Unicode MS" w:eastAsia="Arial Unicode MS"/>
          <w:rtl w:val="0"/>
          <w:lang w:val="it-IT"/>
        </w:rPr>
        <w:tab/>
        <w:t>(5) periodisch f(i) = cos (i * 2pi/20)</w:t>
      </w:r>
    </w:p>
    <w:p>
      <w:pPr>
        <w:pStyle w:val="Programmtext"/>
        <w:bidi w:val="0"/>
      </w:pPr>
      <w:r>
        <w:rPr>
          <w:rFonts w:cs="Arial Unicode MS" w:eastAsia="Arial Unicode MS"/>
          <w:rtl w:val="0"/>
          <w:lang w:val="de-DE"/>
        </w:rPr>
        <w:tab/>
        <w:t>(6) zuf</w:t>
      </w:r>
      <w:r>
        <w:rPr>
          <w:rFonts w:cs="Arial Unicode MS" w:eastAsia="Arial Unicode MS" w:hint="default"/>
          <w:rtl w:val="0"/>
        </w:rPr>
        <w:t>ä</w:t>
      </w:r>
      <w:r>
        <w:rPr>
          <w:rFonts w:cs="Arial Unicode MS" w:eastAsia="Arial Unicode MS"/>
          <w:rtl w:val="0"/>
          <w:lang w:val="de-DE"/>
        </w:rPr>
        <w:t>llige Zahlenfolge (Pseudonoise)</w:t>
      </w:r>
    </w:p>
    <w:p>
      <w:pPr>
        <w:pStyle w:val="Programmtext"/>
        <w:bidi w:val="0"/>
      </w:pPr>
    </w:p>
    <w:p>
      <w:pPr>
        <w:pStyle w:val="Text"/>
        <w:bidi w:val="0"/>
      </w:pPr>
      <w:r>
        <w:drawing>
          <wp:inline distT="0" distB="0" distL="0" distR="0">
            <wp:extent cx="5515429" cy="1930401"/>
            <wp:effectExtent l="0" t="0" r="0" b="0"/>
            <wp:docPr id="1073741840" name="officeArt object"/>
            <wp:cNvGraphicFramePr/>
            <a:graphic xmlns:a="http://schemas.openxmlformats.org/drawingml/2006/main">
              <a:graphicData uri="http://schemas.openxmlformats.org/drawingml/2006/picture">
                <pic:pic xmlns:pic="http://schemas.openxmlformats.org/drawingml/2006/picture">
                  <pic:nvPicPr>
                    <pic:cNvPr id="1073741840" name="Pasted Graphic.pdf"/>
                    <pic:cNvPicPr>
                      <a:picLocks noChangeAspect="1"/>
                    </pic:cNvPicPr>
                  </pic:nvPicPr>
                  <pic:blipFill>
                    <a:blip r:embed="rId19">
                      <a:extLst/>
                    </a:blip>
                    <a:stretch>
                      <a:fillRect/>
                    </a:stretch>
                  </pic:blipFill>
                  <pic:spPr>
                    <a:xfrm>
                      <a:off x="0" y="0"/>
                      <a:ext cx="5515429" cy="1930401"/>
                    </a:xfrm>
                    <a:prstGeom prst="rect">
                      <a:avLst/>
                    </a:prstGeom>
                    <a:ln w="12700" cap="flat">
                      <a:noFill/>
                      <a:miter lim="400000"/>
                    </a:ln>
                    <a:effectLst/>
                  </pic:spPr>
                </pic:pic>
              </a:graphicData>
            </a:graphic>
          </wp:inline>
        </w:drawing>
      </w:r>
    </w:p>
    <w:p>
      <w:pPr>
        <w:pStyle w:val="Text"/>
        <w:bidi w:val="0"/>
      </w:pPr>
      <w:r>
        <w:drawing>
          <wp:inline distT="0" distB="0" distL="0" distR="0">
            <wp:extent cx="5549901" cy="1588559"/>
            <wp:effectExtent l="0" t="0" r="0" b="0"/>
            <wp:docPr id="1073741841" name="officeArt object"/>
            <wp:cNvGraphicFramePr/>
            <a:graphic xmlns:a="http://schemas.openxmlformats.org/drawingml/2006/main">
              <a:graphicData uri="http://schemas.openxmlformats.org/drawingml/2006/picture">
                <pic:pic xmlns:pic="http://schemas.openxmlformats.org/drawingml/2006/picture">
                  <pic:nvPicPr>
                    <pic:cNvPr id="1073741841" name="Pasted Graphic 3.pdf"/>
                    <pic:cNvPicPr>
                      <a:picLocks noChangeAspect="1"/>
                    </pic:cNvPicPr>
                  </pic:nvPicPr>
                  <pic:blipFill>
                    <a:blip r:embed="rId20">
                      <a:extLst/>
                    </a:blip>
                    <a:stretch>
                      <a:fillRect/>
                    </a:stretch>
                  </pic:blipFill>
                  <pic:spPr>
                    <a:xfrm>
                      <a:off x="0" y="0"/>
                      <a:ext cx="5549901" cy="1588559"/>
                    </a:xfrm>
                    <a:prstGeom prst="rect">
                      <a:avLst/>
                    </a:prstGeom>
                    <a:ln w="12700" cap="flat">
                      <a:noFill/>
                      <a:miter lim="400000"/>
                    </a:ln>
                    <a:effectLst/>
                  </pic:spPr>
                </pic:pic>
              </a:graphicData>
            </a:graphic>
          </wp:inline>
        </w:drawing>
      </w:r>
    </w:p>
    <w:p>
      <w:pPr>
        <w:pStyle w:val="Text"/>
        <w:bidi w:val="0"/>
      </w:pPr>
      <w:r>
        <w:drawing>
          <wp:inline distT="0" distB="0" distL="0" distR="0">
            <wp:extent cx="5402905" cy="1638301"/>
            <wp:effectExtent l="0" t="0" r="0" b="0"/>
            <wp:docPr id="1073741842" name="officeArt object"/>
            <wp:cNvGraphicFramePr/>
            <a:graphic xmlns:a="http://schemas.openxmlformats.org/drawingml/2006/main">
              <a:graphicData uri="http://schemas.openxmlformats.org/drawingml/2006/picture">
                <pic:pic xmlns:pic="http://schemas.openxmlformats.org/drawingml/2006/picture">
                  <pic:nvPicPr>
                    <pic:cNvPr id="1073741842" name="Pasted Graphic 4.pdf"/>
                    <pic:cNvPicPr>
                      <a:picLocks noChangeAspect="1"/>
                    </pic:cNvPicPr>
                  </pic:nvPicPr>
                  <pic:blipFill>
                    <a:blip r:embed="rId21">
                      <a:extLst/>
                    </a:blip>
                    <a:stretch>
                      <a:fillRect/>
                    </a:stretch>
                  </pic:blipFill>
                  <pic:spPr>
                    <a:xfrm>
                      <a:off x="0" y="0"/>
                      <a:ext cx="5402905" cy="1638301"/>
                    </a:xfrm>
                    <a:prstGeom prst="rect">
                      <a:avLst/>
                    </a:prstGeom>
                    <a:ln w="12700" cap="flat">
                      <a:noFill/>
                      <a:miter lim="400000"/>
                    </a:ln>
                    <a:effectLst/>
                  </pic:spPr>
                </pic:pic>
              </a:graphicData>
            </a:graphic>
          </wp:inline>
        </w:drawing>
      </w:r>
    </w:p>
    <w:p>
      <w:pPr>
        <w:pStyle w:val="Überschrift 1"/>
        <w:numPr>
          <w:ilvl w:val="0"/>
          <w:numId w:val="8"/>
        </w:numPr>
        <w:bidi w:val="0"/>
      </w:pPr>
      <w:bookmarkStart w:name="_Toc11" w:id="12"/>
      <w:r>
        <w:rPr>
          <w:rFonts w:cs="Arial Unicode MS" w:eastAsia="Arial Unicode MS"/>
          <w:rtl w:val="0"/>
          <w:lang w:val="de-DE"/>
        </w:rPr>
        <w:t>Grafik einbinden</w:t>
      </w:r>
      <w:bookmarkEnd w:id="12"/>
    </w:p>
    <w:p>
      <w:pPr>
        <w:pStyle w:val="Text"/>
        <w:bidi w:val="0"/>
      </w:pPr>
      <w:r>
        <w:rPr>
          <w:rFonts w:cs="Arial Unicode MS" w:eastAsia="Arial Unicode MS"/>
          <w:rtl w:val="0"/>
          <w:lang w:val="de-DE"/>
        </w:rPr>
        <w:t>Die Darstellung der Ergebnisse durch Export in eine Datei und Import in Excel erscheint dem Programmierer etwas umst</w:t>
      </w:r>
      <w:r>
        <w:rPr>
          <w:rFonts w:cs="Arial Unicode MS" w:eastAsia="Arial Unicode MS" w:hint="default"/>
          <w:rtl w:val="0"/>
        </w:rPr>
        <w:t>ä</w:t>
      </w:r>
      <w:r>
        <w:rPr>
          <w:rFonts w:cs="Arial Unicode MS" w:eastAsia="Arial Unicode MS"/>
          <w:rtl w:val="0"/>
          <w:lang w:val="de-DE"/>
        </w:rPr>
        <w:t>ndlich. Er m</w:t>
      </w:r>
      <w:r>
        <w:rPr>
          <w:rFonts w:cs="Arial Unicode MS" w:eastAsia="Arial Unicode MS" w:hint="default"/>
          <w:rtl w:val="0"/>
          <w:lang w:val="sv-SE"/>
        </w:rPr>
        <w:t>ö</w:t>
      </w:r>
      <w:r>
        <w:rPr>
          <w:rFonts w:cs="Arial Unicode MS" w:eastAsia="Arial Unicode MS"/>
          <w:rtl w:val="0"/>
          <w:lang w:val="de-DE"/>
        </w:rPr>
        <w:t xml:space="preserve">chte daher lieber eine Grafik-Bibliothek einbinden. Im Web findet sich hierzu beispielsweise </w:t>
      </w:r>
      <w:r>
        <w:rPr>
          <w:rFonts w:cs="Arial Unicode MS" w:eastAsia="Arial Unicode MS" w:hint="default"/>
          <w:rtl w:val="0"/>
        </w:rPr>
        <w:t>„</w:t>
      </w:r>
      <w:r>
        <w:rPr>
          <w:rStyle w:val="Hyperlink.0"/>
        </w:rPr>
        <w:fldChar w:fldCharType="begin" w:fldLock="0"/>
      </w:r>
      <w:r>
        <w:rPr>
          <w:rStyle w:val="Hyperlink.0"/>
        </w:rPr>
        <w:instrText xml:space="preserve"> HYPERLINK "http://code.google.com/p/jmathplot/"</w:instrText>
      </w:r>
      <w:r>
        <w:rPr>
          <w:rStyle w:val="Hyperlink.0"/>
        </w:rPr>
        <w:fldChar w:fldCharType="separate" w:fldLock="0"/>
      </w:r>
      <w:r>
        <w:rPr>
          <w:rStyle w:val="Hyperlink.0"/>
          <w:rFonts w:cs="Arial Unicode MS" w:eastAsia="Arial Unicode MS"/>
          <w:rtl w:val="0"/>
          <w:lang w:val="nl-NL"/>
        </w:rPr>
        <w:t>jmathplot</w:t>
      </w:r>
      <w:r>
        <w:rPr/>
        <w:fldChar w:fldCharType="end" w:fldLock="0"/>
      </w:r>
      <w:r>
        <w:rPr>
          <w:rFonts w:cs="Arial Unicode MS" w:eastAsia="Arial Unicode MS" w:hint="default"/>
          <w:rtl w:val="0"/>
        </w:rPr>
        <w:t xml:space="preserve">“ </w:t>
      </w:r>
      <w:r>
        <w:rPr>
          <w:rFonts w:cs="Arial Unicode MS" w:eastAsia="Arial Unicode MS"/>
          <w:rtl w:val="0"/>
          <w:lang w:val="de-DE"/>
        </w:rPr>
        <w:t xml:space="preserve">mit der Beschreibung </w:t>
      </w:r>
      <w:r>
        <w:rPr>
          <w:rFonts w:cs="Arial Unicode MS" w:eastAsia="Arial Unicode MS" w:hint="default"/>
          <w:rtl w:val="0"/>
        </w:rPr>
        <w:t>„</w:t>
      </w:r>
      <w:r>
        <w:rPr>
          <w:rFonts w:cs="Arial Unicode MS" w:eastAsia="Arial Unicode MS"/>
          <w:rtl w:val="0"/>
          <w:lang w:val="en-US"/>
        </w:rPr>
        <w:t>easy Java scientific plot for math engineering</w:t>
      </w:r>
      <w:r>
        <w:rPr>
          <w:rFonts w:cs="Arial Unicode MS" w:eastAsia="Arial Unicode MS" w:hint="default"/>
          <w:rtl w:val="0"/>
        </w:rPr>
        <w:t>“</w:t>
      </w:r>
      <w:r>
        <w:rPr>
          <w:rFonts w:cs="Arial Unicode MS" w:eastAsia="Arial Unicode MS"/>
          <w:rtl w:val="0"/>
        </w:rPr>
        <w:t>.</w:t>
      </w:r>
    </w:p>
    <w:p>
      <w:pPr>
        <w:pStyle w:val="Frage"/>
        <w:bidi w:val="0"/>
      </w:pPr>
      <w:r>
        <w:rPr>
          <w:rtl w:val="0"/>
        </w:rPr>
        <w:t>Frage 1: Laden Sie die Bibliothek aus dem Web und binden Sie die Bibliothek in Eclipse ein. Hinweis: Eclipse verwendet einen eigenen Pfad f</w:t>
      </w:r>
      <w:r>
        <w:rPr>
          <w:rtl w:val="0"/>
        </w:rPr>
        <w:t>ü</w:t>
      </w:r>
      <w:r>
        <w:rPr>
          <w:rtl w:val="0"/>
        </w:rPr>
        <w:t xml:space="preserve">r die Quelltexte und den Objektcode. Um das Archiv </w:t>
      </w:r>
      <w:r>
        <w:rPr>
          <w:rtl w:val="0"/>
        </w:rPr>
        <w:t>„</w:t>
      </w:r>
      <w:r>
        <w:rPr>
          <w:rtl w:val="0"/>
        </w:rPr>
        <w:t>jmathplot.jar</w:t>
      </w:r>
      <w:r>
        <w:rPr>
          <w:rtl w:val="0"/>
        </w:rPr>
        <w:t xml:space="preserve">“ </w:t>
      </w:r>
      <w:r>
        <w:rPr>
          <w:rtl w:val="0"/>
        </w:rPr>
        <w:t>einzubinden, w</w:t>
      </w:r>
      <w:r>
        <w:rPr>
          <w:rtl w:val="0"/>
        </w:rPr>
        <w:t>ä</w:t>
      </w:r>
      <w:r>
        <w:rPr>
          <w:rtl w:val="0"/>
        </w:rPr>
        <w:t>hlen Sie bitte unter Eclipse im Men</w:t>
      </w:r>
      <w:r>
        <w:rPr>
          <w:rtl w:val="0"/>
        </w:rPr>
        <w:t>ü „</w:t>
      </w:r>
      <w:r>
        <w:rPr>
          <w:rtl w:val="0"/>
          <w:lang w:val="pt-PT"/>
        </w:rPr>
        <w:t>Project</w:t>
      </w:r>
      <w:r>
        <w:rPr>
          <w:rtl w:val="0"/>
        </w:rPr>
        <w:t xml:space="preserve">“ </w:t>
      </w:r>
      <w:r>
        <w:rPr>
          <w:rtl w:val="0"/>
        </w:rPr>
        <w:t xml:space="preserve">den Punkt </w:t>
      </w:r>
      <w:r>
        <w:rPr>
          <w:rtl w:val="0"/>
        </w:rPr>
        <w:t>„</w:t>
      </w:r>
      <w:r>
        <w:rPr>
          <w:rtl w:val="0"/>
          <w:lang w:val="en-US"/>
        </w:rPr>
        <w:t>Properties</w:t>
      </w:r>
      <w:r>
        <w:rPr>
          <w:rtl w:val="0"/>
        </w:rPr>
        <w:t>“</w:t>
      </w:r>
      <w:r>
        <w:rPr>
          <w:rtl w:val="0"/>
        </w:rPr>
        <w:t xml:space="preserve">, dann weiter den Punkt </w:t>
      </w:r>
      <w:r>
        <w:rPr>
          <w:rtl w:val="0"/>
        </w:rPr>
        <w:t>„</w:t>
      </w:r>
      <w:r>
        <w:rPr>
          <w:rtl w:val="0"/>
          <w:lang w:val="en-US"/>
        </w:rPr>
        <w:t>Build Path</w:t>
      </w:r>
      <w:r>
        <w:rPr>
          <w:rtl w:val="0"/>
        </w:rPr>
        <w:t>“</w:t>
      </w:r>
      <w:r>
        <w:rPr>
          <w:rtl w:val="0"/>
        </w:rPr>
        <w:t>. Von dort aus k</w:t>
      </w:r>
      <w:r>
        <w:rPr>
          <w:rtl w:val="0"/>
          <w:lang w:val="sv-SE"/>
        </w:rPr>
        <w:t>ö</w:t>
      </w:r>
      <w:r>
        <w:rPr>
          <w:rtl w:val="0"/>
        </w:rPr>
        <w:t>nnen Sie im Men</w:t>
      </w:r>
      <w:r>
        <w:rPr>
          <w:rtl w:val="0"/>
        </w:rPr>
        <w:t>ü „</w:t>
      </w:r>
      <w:r>
        <w:rPr>
          <w:rtl w:val="0"/>
          <w:lang w:val="en-US"/>
        </w:rPr>
        <w:t>Libraries</w:t>
      </w:r>
      <w:r>
        <w:rPr>
          <w:rtl w:val="0"/>
        </w:rPr>
        <w:t xml:space="preserve">“ </w:t>
      </w:r>
      <w:r>
        <w:rPr>
          <w:rtl w:val="0"/>
        </w:rPr>
        <w:t xml:space="preserve">mit der Anweisung </w:t>
      </w:r>
      <w:r>
        <w:rPr>
          <w:rtl w:val="0"/>
        </w:rPr>
        <w:t>„</w:t>
      </w:r>
      <w:r>
        <w:rPr>
          <w:rtl w:val="0"/>
          <w:lang w:val="en-US"/>
        </w:rPr>
        <w:t>Add external JARs</w:t>
      </w:r>
      <w:r>
        <w:rPr>
          <w:rtl w:val="0"/>
        </w:rPr>
        <w:t xml:space="preserve">“ </w:t>
      </w:r>
      <w:r>
        <w:rPr>
          <w:rtl w:val="0"/>
        </w:rPr>
        <w:t>(f</w:t>
      </w:r>
      <w:r>
        <w:rPr>
          <w:rtl w:val="0"/>
        </w:rPr>
        <w:t>ü</w:t>
      </w:r>
      <w:r>
        <w:rPr>
          <w:rtl w:val="0"/>
        </w:rPr>
        <w:t xml:space="preserve">r </w:t>
      </w:r>
      <w:r>
        <w:rPr>
          <w:color w:val="006d8e"/>
          <w:rtl w:val="0"/>
        </w:rPr>
        <w:t>J</w:t>
      </w:r>
      <w:r>
        <w:rPr>
          <w:rtl w:val="0"/>
          <w:lang w:val="it-IT"/>
        </w:rPr>
        <w:t xml:space="preserve">ava </w:t>
      </w:r>
      <w:r>
        <w:rPr>
          <w:color w:val="006d8e"/>
          <w:rtl w:val="0"/>
        </w:rPr>
        <w:t>AR</w:t>
      </w:r>
      <w:r>
        <w:rPr>
          <w:rtl w:val="0"/>
        </w:rPr>
        <w:t>chives) die Bibliothek importieren (von dem Verzeichnis, auf das Sie die Datei gespeichert haben). Die Datei sollte auf diesem Verzeichnis verbleiben. Eclipse verwaltet nur eine Pfadangabe auf das Verzeichnis.</w:t>
      </w:r>
    </w:p>
    <w:p>
      <w:pPr>
        <w:pStyle w:val="Frage"/>
        <w:bidi w:val="0"/>
      </w:pPr>
      <w:r>
        <w:drawing>
          <wp:inline distT="0" distB="0" distL="0" distR="0">
            <wp:extent cx="5310737" cy="1422400"/>
            <wp:effectExtent l="0" t="0" r="0" b="0"/>
            <wp:docPr id="1073741843" name="officeArt object"/>
            <wp:cNvGraphicFramePr/>
            <a:graphic xmlns:a="http://schemas.openxmlformats.org/drawingml/2006/main">
              <a:graphicData uri="http://schemas.openxmlformats.org/drawingml/2006/picture">
                <pic:pic xmlns:pic="http://schemas.openxmlformats.org/drawingml/2006/picture">
                  <pic:nvPicPr>
                    <pic:cNvPr id="1073741843" name="Pasted Graphic 1.pdf"/>
                    <pic:cNvPicPr>
                      <a:picLocks noChangeAspect="1"/>
                    </pic:cNvPicPr>
                  </pic:nvPicPr>
                  <pic:blipFill>
                    <a:blip r:embed="rId22">
                      <a:extLst/>
                    </a:blip>
                    <a:stretch>
                      <a:fillRect/>
                    </a:stretch>
                  </pic:blipFill>
                  <pic:spPr>
                    <a:xfrm>
                      <a:off x="0" y="0"/>
                      <a:ext cx="5310737" cy="1422400"/>
                    </a:xfrm>
                    <a:prstGeom prst="rect">
                      <a:avLst/>
                    </a:prstGeom>
                    <a:ln w="12700" cap="flat">
                      <a:noFill/>
                      <a:miter lim="400000"/>
                    </a:ln>
                    <a:effectLst/>
                  </pic:spPr>
                </pic:pic>
              </a:graphicData>
            </a:graphic>
          </wp:inline>
        </w:drawing>
      </w:r>
    </w:p>
    <w:p>
      <w:pPr>
        <w:pStyle w:val="Frage"/>
        <w:bidi w:val="0"/>
      </w:pPr>
      <w:r>
        <w:rPr>
          <w:rtl w:val="0"/>
        </w:rPr>
        <w:t xml:space="preserve">Frage 2: Testen Sie die Bibliothek mit einem einfachen Beispiel. Hinweis: Verwenden Sie die Instruktionen </w:t>
      </w:r>
      <w:r>
        <w:rPr>
          <w:rtl w:val="0"/>
        </w:rPr>
        <w:t>„</w:t>
      </w:r>
      <w:r>
        <w:rPr>
          <w:rtl w:val="0"/>
          <w:lang w:val="en-US"/>
        </w:rPr>
        <w:t>Example Java code</w:t>
      </w:r>
      <w:r>
        <w:rPr>
          <w:rtl w:val="0"/>
        </w:rPr>
        <w:t xml:space="preserve">“ </w:t>
      </w:r>
      <w:r>
        <w:rPr>
          <w:rtl w:val="0"/>
        </w:rPr>
        <w:t>auf der Web-Seite. Als Werte lassen sich beispielsweise ein Vektor f</w:t>
      </w:r>
      <w:r>
        <w:rPr>
          <w:rtl w:val="0"/>
        </w:rPr>
        <w:t>ü</w:t>
      </w:r>
      <w:r>
        <w:rPr>
          <w:rtl w:val="0"/>
        </w:rPr>
        <w:t>r die x-Achse und Zufallszahlen f</w:t>
      </w:r>
      <w:r>
        <w:rPr>
          <w:rtl w:val="0"/>
        </w:rPr>
        <w:t>ü</w:t>
      </w:r>
      <w:r>
        <w:rPr>
          <w:rtl w:val="0"/>
        </w:rPr>
        <w:t>r die y-Achse verwenden, siehe Beispiel unten.</w:t>
      </w:r>
    </w:p>
    <w:p>
      <w:pPr>
        <w:pStyle w:val="Frage"/>
        <w:bidi w:val="0"/>
      </w:pPr>
      <w:r>
        <w:drawing>
          <wp:inline distT="0" distB="0" distL="0" distR="0">
            <wp:extent cx="5396500" cy="3665152"/>
            <wp:effectExtent l="0" t="0" r="0" b="0"/>
            <wp:docPr id="1073741844" name="officeArt object"/>
            <wp:cNvGraphicFramePr/>
            <a:graphic xmlns:a="http://schemas.openxmlformats.org/drawingml/2006/main">
              <a:graphicData uri="http://schemas.openxmlformats.org/drawingml/2006/picture">
                <pic:pic xmlns:pic="http://schemas.openxmlformats.org/drawingml/2006/picture">
                  <pic:nvPicPr>
                    <pic:cNvPr id="1073741844" name="Pasted Graphic 3.pdf"/>
                    <pic:cNvPicPr>
                      <a:picLocks noChangeAspect="1"/>
                    </pic:cNvPicPr>
                  </pic:nvPicPr>
                  <pic:blipFill>
                    <a:blip r:embed="rId23">
                      <a:extLst/>
                    </a:blip>
                    <a:stretch>
                      <a:fillRect/>
                    </a:stretch>
                  </pic:blipFill>
                  <pic:spPr>
                    <a:xfrm>
                      <a:off x="0" y="0"/>
                      <a:ext cx="5396500" cy="3665152"/>
                    </a:xfrm>
                    <a:prstGeom prst="rect">
                      <a:avLst/>
                    </a:prstGeom>
                    <a:ln w="12700" cap="flat">
                      <a:noFill/>
                      <a:miter lim="400000"/>
                    </a:ln>
                    <a:effectLst/>
                  </pic:spPr>
                </pic:pic>
              </a:graphicData>
            </a:graphic>
          </wp:inline>
        </w:drawing>
      </w:r>
    </w:p>
    <w:p>
      <w:pPr>
        <w:pStyle w:val="Frage"/>
        <w:bidi w:val="0"/>
      </w:pPr>
      <w:r>
        <w:rPr>
          <w:rtl w:val="0"/>
        </w:rPr>
        <w:t>Frage 3: Verwenden Sie die Grafik-Bibliothek, um grafische Ausgaben zu Aufgabe 10 zu erstellen.</w:t>
      </w:r>
    </w:p>
    <w:p>
      <w:pPr>
        <w:pStyle w:val="Frage"/>
        <w:bidi w:val="0"/>
      </w:pPr>
      <w:r>
        <w:rPr>
          <w:rtl w:val="0"/>
        </w:rPr>
        <w:t xml:space="preserve">Frage 4: Verwenden Sie die Grafik-Bibliothek, um grafische Ausgaben zu Aufgabe 11 zu erstellen. </w:t>
      </w:r>
    </w:p>
    <w:p>
      <w:pPr>
        <w:pStyle w:val="Frage"/>
        <w:bidi w:val="0"/>
      </w:pPr>
      <w:r>
        <w:rPr>
          <w:rtl w:val="0"/>
        </w:rPr>
        <w:t>Muster (Betragsspektrum und Phasenspektrum f</w:t>
      </w:r>
      <w:r>
        <w:rPr>
          <w:rtl w:val="0"/>
        </w:rPr>
        <w:t>ü</w:t>
      </w:r>
      <w:r>
        <w:rPr>
          <w:rtl w:val="0"/>
        </w:rPr>
        <w:t xml:space="preserve">r Zeitsignal Rechteck </w:t>
      </w:r>
      <w:r>
        <w:rPr>
          <w:rtl w:val="0"/>
        </w:rPr>
        <w:t>ü</w:t>
      </w:r>
      <w:r>
        <w:rPr>
          <w:rtl w:val="0"/>
        </w:rPr>
        <w:t>ber 6 St</w:t>
      </w:r>
      <w:r>
        <w:rPr>
          <w:rtl w:val="0"/>
        </w:rPr>
        <w:t>ü</w:t>
      </w:r>
      <w:r>
        <w:rPr>
          <w:rtl w:val="0"/>
        </w:rPr>
        <w:t>tzstellen):</w:t>
      </w:r>
    </w:p>
    <w:p>
      <w:pPr>
        <w:pStyle w:val="Frage"/>
        <w:bidi w:val="0"/>
      </w:pPr>
      <w:r>
        <w:drawing>
          <wp:inline distT="0" distB="0" distL="0" distR="0">
            <wp:extent cx="5197035" cy="1752601"/>
            <wp:effectExtent l="0" t="0" r="0" b="0"/>
            <wp:docPr id="1073741845" name="officeArt object"/>
            <wp:cNvGraphicFramePr/>
            <a:graphic xmlns:a="http://schemas.openxmlformats.org/drawingml/2006/main">
              <a:graphicData uri="http://schemas.openxmlformats.org/drawingml/2006/picture">
                <pic:pic xmlns:pic="http://schemas.openxmlformats.org/drawingml/2006/picture">
                  <pic:nvPicPr>
                    <pic:cNvPr id="1073741845" name="droppedImage.png"/>
                    <pic:cNvPicPr>
                      <a:picLocks noChangeAspect="1"/>
                    </pic:cNvPicPr>
                  </pic:nvPicPr>
                  <pic:blipFill>
                    <a:blip r:embed="rId24">
                      <a:extLst/>
                    </a:blip>
                    <a:stretch>
                      <a:fillRect/>
                    </a:stretch>
                  </pic:blipFill>
                  <pic:spPr>
                    <a:xfrm>
                      <a:off x="0" y="0"/>
                      <a:ext cx="5197035" cy="1752601"/>
                    </a:xfrm>
                    <a:prstGeom prst="rect">
                      <a:avLst/>
                    </a:prstGeom>
                    <a:ln w="12700" cap="flat">
                      <a:noFill/>
                      <a:miter lim="400000"/>
                    </a:ln>
                    <a:effectLst/>
                  </pic:spPr>
                </pic:pic>
              </a:graphicData>
            </a:graphic>
          </wp:inline>
        </w:drawing>
      </w:r>
    </w:p>
    <w:p>
      <w:pPr>
        <w:pStyle w:val="Überschrift 1"/>
        <w:numPr>
          <w:ilvl w:val="0"/>
          <w:numId w:val="8"/>
        </w:numPr>
        <w:bidi w:val="0"/>
      </w:pPr>
      <w:bookmarkStart w:name="_Toc12" w:id="13"/>
      <w:r>
        <w:rPr>
          <w:rFonts w:cs="Arial Unicode MS" w:eastAsia="Arial Unicode MS" w:hint="default"/>
          <w:rtl w:val="0"/>
          <w:lang w:val="de-DE"/>
        </w:rPr>
        <w:t>Ü</w:t>
      </w:r>
      <w:r>
        <w:rPr>
          <w:rFonts w:cs="Arial Unicode MS" w:eastAsia="Arial Unicode MS"/>
          <w:rtl w:val="0"/>
          <w:lang w:val="de-DE"/>
        </w:rPr>
        <w:t>bertragungsfunktion</w:t>
      </w:r>
      <w:bookmarkEnd w:id="13"/>
    </w:p>
    <w:p>
      <w:pPr>
        <w:pStyle w:val="Text"/>
        <w:bidi w:val="0"/>
      </w:pPr>
      <w:r>
        <w:rPr>
          <w:rFonts w:cs="Arial Unicode MS" w:eastAsia="Arial Unicode MS"/>
          <w:rtl w:val="0"/>
          <w:lang w:val="de-DE"/>
        </w:rPr>
        <w:t xml:space="preserve">Das Spektrum der Impulsantwort h[k] eines Systems wird als </w:t>
      </w:r>
      <w:r>
        <w:rPr>
          <w:rFonts w:cs="Arial Unicode MS" w:eastAsia="Arial Unicode MS" w:hint="default"/>
          <w:rtl w:val="0"/>
          <w:lang w:val="de-DE"/>
        </w:rPr>
        <w:t>Ü</w:t>
      </w:r>
      <w:r>
        <w:rPr>
          <w:rFonts w:cs="Arial Unicode MS" w:eastAsia="Arial Unicode MS"/>
          <w:rtl w:val="0"/>
          <w:lang w:val="de-DE"/>
        </w:rPr>
        <w:t>bertragungsfunktion bezeichnet. W</w:t>
      </w:r>
      <w:r>
        <w:rPr>
          <w:rFonts w:cs="Arial Unicode MS" w:eastAsia="Arial Unicode MS" w:hint="default"/>
          <w:rtl w:val="0"/>
        </w:rPr>
        <w:t>ä</w:t>
      </w:r>
      <w:r>
        <w:rPr>
          <w:rFonts w:cs="Arial Unicode MS" w:eastAsia="Arial Unicode MS"/>
          <w:rtl w:val="0"/>
          <w:lang w:val="de-DE"/>
        </w:rPr>
        <w:t xml:space="preserve">hrend im Zeitbereich die Auswirkung des Systems auf ein Eingangssignal x[k] durch Faltung mit der Impulsantwort beschrieben werden kann, ergibt sich im Frequenzbereich der Einfluss des Systems durch Multiplikation der Spektren des Eingangssignals X[u] mit dem Spektrum der Impulsantwort H[u], der sogenannten </w:t>
      </w:r>
      <w:r>
        <w:rPr>
          <w:rFonts w:cs="Arial Unicode MS" w:eastAsia="Arial Unicode MS" w:hint="default"/>
          <w:rtl w:val="0"/>
          <w:lang w:val="de-DE"/>
        </w:rPr>
        <w:t>Ü</w:t>
      </w:r>
      <w:r>
        <w:rPr>
          <w:rFonts w:cs="Arial Unicode MS" w:eastAsia="Arial Unicode MS"/>
          <w:rtl w:val="0"/>
          <w:lang w:val="de-DE"/>
        </w:rPr>
        <w:t>bertragungsfunktion.</w:t>
      </w:r>
    </w:p>
    <w:p>
      <w:pPr>
        <w:pStyle w:val="Frage"/>
        <w:bidi w:val="0"/>
      </w:pPr>
      <w:r>
        <w:rPr>
          <w:rtl w:val="0"/>
        </w:rPr>
        <w:t xml:space="preserve">Frage 1: Ermitteln Sie die Impulsantwort eines Systems durch einen Delta-Impuls als Eingangssignal. Berechnen Sie die </w:t>
      </w:r>
      <w:r>
        <w:rPr>
          <w:rtl w:val="0"/>
        </w:rPr>
        <w:t>Ü</w:t>
      </w:r>
      <w:r>
        <w:rPr>
          <w:rtl w:val="0"/>
        </w:rPr>
        <w:t xml:space="preserve">bertragungsfunktion. Hinweis: Geben Sie sich eine </w:t>
      </w:r>
      <w:r>
        <w:rPr>
          <w:rtl w:val="0"/>
        </w:rPr>
        <w:t>Ü</w:t>
      </w:r>
      <w:r>
        <w:rPr>
          <w:rtl w:val="0"/>
        </w:rPr>
        <w:t>bertragungsfunktion vor, z.B. ein Rechteck, testen Sie diese mit einem Delta-Impuls und transformieren Sie das Ergebnis in den Frequenzbereich. Dieser Fall w</w:t>
      </w:r>
      <w:r>
        <w:rPr>
          <w:rtl w:val="0"/>
        </w:rPr>
        <w:t>ä</w:t>
      </w:r>
      <w:r>
        <w:rPr>
          <w:rtl w:val="0"/>
        </w:rPr>
        <w:t>re mit Aufgabe 12.4 bereits abgedeckt.</w:t>
      </w:r>
    </w:p>
    <w:p>
      <w:pPr>
        <w:pStyle w:val="Frage"/>
        <w:bidi w:val="0"/>
      </w:pPr>
      <w:r>
        <w:rPr>
          <w:rtl w:val="0"/>
        </w:rPr>
        <w:t>Frage 2: Ermitteln Sie den Einfluss einer Verz</w:t>
      </w:r>
      <w:r>
        <w:rPr>
          <w:rtl w:val="0"/>
          <w:lang w:val="sv-SE"/>
        </w:rPr>
        <w:t>ö</w:t>
      </w:r>
      <w:r>
        <w:rPr>
          <w:rtl w:val="0"/>
        </w:rPr>
        <w:t xml:space="preserve">gerung auf die </w:t>
      </w:r>
      <w:r>
        <w:rPr>
          <w:rtl w:val="0"/>
        </w:rPr>
        <w:t>Ü</w:t>
      </w:r>
      <w:r>
        <w:rPr>
          <w:rtl w:val="0"/>
        </w:rPr>
        <w:t>bertragungsfunktion, beispielsweise durch ein Rechteck, das um einige St</w:t>
      </w:r>
      <w:r>
        <w:rPr>
          <w:rtl w:val="0"/>
        </w:rPr>
        <w:t>ü</w:t>
      </w:r>
      <w:r>
        <w:rPr>
          <w:rtl w:val="0"/>
        </w:rPr>
        <w:t>tzstellen zeitverschoben reagiert. Hinweis: Hierf</w:t>
      </w:r>
      <w:r>
        <w:rPr>
          <w:rtl w:val="0"/>
        </w:rPr>
        <w:t>ü</w:t>
      </w:r>
      <w:r>
        <w:rPr>
          <w:rtl w:val="0"/>
          <w:lang w:val="en-US"/>
        </w:rPr>
        <w:t>r w</w:t>
      </w:r>
      <w:r>
        <w:rPr>
          <w:rtl w:val="0"/>
        </w:rPr>
        <w:t>ä</w:t>
      </w:r>
      <w:r>
        <w:rPr>
          <w:rtl w:val="0"/>
        </w:rPr>
        <w:t>re Aufgabe 12.4 geeignet zu erweitern.</w:t>
      </w:r>
    </w:p>
    <w:p>
      <w:pPr>
        <w:pStyle w:val="Frage"/>
        <w:bidi w:val="0"/>
      </w:pPr>
      <w:r>
        <w:rPr>
          <w:rtl w:val="0"/>
        </w:rPr>
        <w:t xml:space="preserve">Frage 3: Ermitteln Sie das Betragsspektrum der </w:t>
      </w:r>
      <w:r>
        <w:rPr>
          <w:rtl w:val="0"/>
        </w:rPr>
        <w:t>Ü</w:t>
      </w:r>
      <w:r>
        <w:rPr>
          <w:rtl w:val="0"/>
        </w:rPr>
        <w:t>bertragungsfunktion eines Systems durch Rauschen als Eingangssignal. Muster: Pseudonoise gefaltet mit einer Rechteckfunktion (siehe Aufgabe 12.4) und zugeh</w:t>
      </w:r>
      <w:r>
        <w:rPr>
          <w:rtl w:val="0"/>
          <w:lang w:val="sv-SE"/>
        </w:rPr>
        <w:t>ö</w:t>
      </w:r>
      <w:r>
        <w:rPr>
          <w:rtl w:val="0"/>
        </w:rPr>
        <w:t>riges Betragsspektrum.</w:t>
      </w:r>
    </w:p>
    <w:p>
      <w:pPr>
        <w:pStyle w:val="Text"/>
        <w:bidi w:val="0"/>
      </w:pPr>
      <w:r>
        <w:drawing>
          <wp:inline distT="0" distB="0" distL="0" distR="0">
            <wp:extent cx="5396500" cy="2574956"/>
            <wp:effectExtent l="0" t="0" r="0" b="0"/>
            <wp:docPr id="1073741846" name="officeArt object"/>
            <wp:cNvGraphicFramePr/>
            <a:graphic xmlns:a="http://schemas.openxmlformats.org/drawingml/2006/main">
              <a:graphicData uri="http://schemas.openxmlformats.org/drawingml/2006/picture">
                <pic:pic xmlns:pic="http://schemas.openxmlformats.org/drawingml/2006/picture">
                  <pic:nvPicPr>
                    <pic:cNvPr id="1073741846" name="droppedImage.png"/>
                    <pic:cNvPicPr>
                      <a:picLocks noChangeAspect="1"/>
                    </pic:cNvPicPr>
                  </pic:nvPicPr>
                  <pic:blipFill>
                    <a:blip r:embed="rId25">
                      <a:extLst/>
                    </a:blip>
                    <a:stretch>
                      <a:fillRect/>
                    </a:stretch>
                  </pic:blipFill>
                  <pic:spPr>
                    <a:xfrm>
                      <a:off x="0" y="0"/>
                      <a:ext cx="5396500" cy="2574956"/>
                    </a:xfrm>
                    <a:prstGeom prst="rect">
                      <a:avLst/>
                    </a:prstGeom>
                    <a:ln w="12700" cap="flat">
                      <a:noFill/>
                      <a:miter lim="400000"/>
                    </a:ln>
                    <a:effectLst/>
                  </pic:spPr>
                </pic:pic>
              </a:graphicData>
            </a:graphic>
          </wp:inline>
        </w:drawing>
      </w:r>
    </w:p>
    <w:p>
      <w:pPr>
        <w:pStyle w:val="Frage"/>
        <w:bidi w:val="0"/>
      </w:pPr>
    </w:p>
    <w:p>
      <w:pPr>
        <w:pStyle w:val="Frage"/>
        <w:bidi w:val="0"/>
      </w:pPr>
      <w:r>
        <w:rPr>
          <w:rtl w:val="0"/>
        </w:rPr>
        <w:t>Frage 4: In einem verrauschten Signal l</w:t>
      </w:r>
      <w:r>
        <w:rPr>
          <w:rtl w:val="0"/>
        </w:rPr>
        <w:t>ä</w:t>
      </w:r>
      <w:r>
        <w:rPr>
          <w:rtl w:val="0"/>
        </w:rPr>
        <w:t xml:space="preserve">sst sich ein vermutetes Signal durch Kreuzkorrelation ermitteln. </w:t>
      </w:r>
      <w:r>
        <w:rPr>
          <w:rtl w:val="0"/>
        </w:rPr>
        <w:t>Ü</w:t>
      </w:r>
      <w:r>
        <w:rPr>
          <w:rtl w:val="0"/>
        </w:rPr>
        <w:t xml:space="preserve">berlagern Sie ein Signal, z.B. ein Rechteck, mit Rauschen und korrelieren Sie das Ergebnis mit dem gesuchten Muster (z.B. ein Rechteck). </w:t>
      </w:r>
    </w:p>
    <w:p>
      <w:pPr>
        <w:pStyle w:val="Frage"/>
        <w:bidi w:val="0"/>
      </w:pPr>
      <w:r>
        <w:rPr>
          <w:rtl w:val="0"/>
        </w:rPr>
        <w:tab/>
        <w:t>Hinweis: die Kreuzkorrelation l</w:t>
      </w:r>
      <w:r>
        <w:rPr>
          <w:rtl w:val="0"/>
        </w:rPr>
        <w:t>ä</w:t>
      </w:r>
      <w:r>
        <w:rPr>
          <w:rtl w:val="0"/>
        </w:rPr>
        <w:t xml:space="preserve">sst sich beschreiben durch z[n] = </w:t>
      </w:r>
      <w:r>
        <w:rPr>
          <w:sz w:val="24"/>
          <w:szCs w:val="24"/>
          <w:rtl w:val="0"/>
        </w:rPr>
        <w:t>∑</w:t>
      </w:r>
      <w:r>
        <w:rPr>
          <w:rtl w:val="0"/>
        </w:rPr>
        <w:t xml:space="preserve"> x[k] </w:t>
      </w:r>
      <w:r>
        <w:rPr>
          <w:rtl w:val="0"/>
        </w:rPr>
        <w:t xml:space="preserve">· </w:t>
      </w:r>
      <w:r>
        <w:rPr>
          <w:rtl w:val="0"/>
        </w:rPr>
        <w:t xml:space="preserve">y[k+n], wobei der Index k </w:t>
      </w:r>
      <w:r>
        <w:rPr>
          <w:rtl w:val="0"/>
        </w:rPr>
        <w:t>ü</w:t>
      </w:r>
      <w:r>
        <w:rPr>
          <w:rtl w:val="0"/>
        </w:rPr>
        <w:t>ber den gesamten Wertebereich verl</w:t>
      </w:r>
      <w:r>
        <w:rPr>
          <w:rtl w:val="0"/>
        </w:rPr>
        <w:t>ä</w:t>
      </w:r>
      <w:r>
        <w:rPr>
          <w:rtl w:val="0"/>
        </w:rPr>
        <w:t xml:space="preserve">uft (d.h. </w:t>
      </w:r>
      <w:r>
        <w:rPr>
          <w:rtl w:val="0"/>
        </w:rPr>
        <w:t>ü</w:t>
      </w:r>
      <w:r>
        <w:rPr>
          <w:rtl w:val="0"/>
        </w:rPr>
        <w:t>ber alle vorhandenen St</w:t>
      </w:r>
      <w:r>
        <w:rPr>
          <w:rtl w:val="0"/>
        </w:rPr>
        <w:t>ü</w:t>
      </w:r>
      <w:r>
        <w:rPr>
          <w:rtl w:val="0"/>
        </w:rPr>
        <w:t xml:space="preserve">tzstellen des gesuchten Musters x(k)). </w:t>
      </w:r>
    </w:p>
    <w:p>
      <w:pPr>
        <w:pStyle w:val="Frage"/>
        <w:bidi w:val="0"/>
      </w:pPr>
      <w:r>
        <w:rPr>
          <w:rtl w:val="0"/>
        </w:rPr>
        <w:tab/>
        <w:t>Beispiel: Zwischen den St</w:t>
      </w:r>
      <w:r>
        <w:rPr>
          <w:rtl w:val="0"/>
        </w:rPr>
        <w:t>ü</w:t>
      </w:r>
      <w:r>
        <w:rPr>
          <w:rtl w:val="0"/>
        </w:rPr>
        <w:t xml:space="preserve">tzstellen 50 bis 60 ist ein Signal der Amplitude 1/3 im Rauschen enthalten. Die Kreuzkorrelation zeigt die Wahrscheinlichkeit, das Signal irgendwo zu finden. Die Kreuzkorrelation liesse sich weiter normieren auf den Wert 1, indem man durch das Produkt der Effektivwerte beider Signale dividiert (durch sqrt ( </w:t>
      </w:r>
      <w:r>
        <w:rPr>
          <w:sz w:val="24"/>
          <w:szCs w:val="24"/>
          <w:rtl w:val="0"/>
        </w:rPr>
        <w:t>∑</w:t>
      </w:r>
      <w:r>
        <w:rPr>
          <w:rtl w:val="0"/>
        </w:rPr>
        <w:t xml:space="preserve"> x[k] </w:t>
      </w:r>
      <w:r>
        <w:rPr>
          <w:vertAlign w:val="superscript"/>
          <w:rtl w:val="0"/>
        </w:rPr>
        <w:t>2</w:t>
      </w:r>
      <w:r>
        <w:rPr>
          <w:rtl w:val="0"/>
        </w:rPr>
        <w:t xml:space="preserve">  · </w:t>
      </w:r>
      <w:r>
        <w:rPr>
          <w:sz w:val="24"/>
          <w:szCs w:val="24"/>
          <w:rtl w:val="0"/>
        </w:rPr>
        <w:t>∑</w:t>
      </w:r>
      <w:r>
        <w:rPr>
          <w:rtl w:val="0"/>
        </w:rPr>
        <w:t xml:space="preserve"> y[k+n] </w:t>
      </w:r>
      <w:r>
        <w:rPr>
          <w:vertAlign w:val="superscript"/>
          <w:rtl w:val="0"/>
        </w:rPr>
        <w:t>2</w:t>
      </w:r>
      <w:r>
        <w:rPr>
          <w:rtl w:val="0"/>
        </w:rPr>
        <w:t>) ).</w:t>
      </w:r>
    </w:p>
    <w:p>
      <w:pPr>
        <w:pStyle w:val="Frage"/>
        <w:bidi w:val="0"/>
      </w:pPr>
      <w:r>
        <w:drawing>
          <wp:inline distT="0" distB="0" distL="0" distR="0">
            <wp:extent cx="5396500" cy="1952972"/>
            <wp:effectExtent l="0" t="0" r="0" b="0"/>
            <wp:docPr id="1073741847" name="officeArt object"/>
            <wp:cNvGraphicFramePr/>
            <a:graphic xmlns:a="http://schemas.openxmlformats.org/drawingml/2006/main">
              <a:graphicData uri="http://schemas.openxmlformats.org/drawingml/2006/picture">
                <pic:pic xmlns:pic="http://schemas.openxmlformats.org/drawingml/2006/picture">
                  <pic:nvPicPr>
                    <pic:cNvPr id="1073741847" name="droppedImage.png"/>
                    <pic:cNvPicPr>
                      <a:picLocks noChangeAspect="1"/>
                    </pic:cNvPicPr>
                  </pic:nvPicPr>
                  <pic:blipFill>
                    <a:blip r:embed="rId26">
                      <a:extLst/>
                    </a:blip>
                    <a:stretch>
                      <a:fillRect/>
                    </a:stretch>
                  </pic:blipFill>
                  <pic:spPr>
                    <a:xfrm>
                      <a:off x="0" y="0"/>
                      <a:ext cx="5396500" cy="1952972"/>
                    </a:xfrm>
                    <a:prstGeom prst="rect">
                      <a:avLst/>
                    </a:prstGeom>
                    <a:ln w="12700" cap="flat">
                      <a:noFill/>
                      <a:miter lim="400000"/>
                    </a:ln>
                    <a:effectLst/>
                  </pic:spPr>
                </pic:pic>
              </a:graphicData>
            </a:graphic>
          </wp:inline>
        </w:drawing>
      </w:r>
    </w:p>
    <w:p>
      <w:pPr>
        <w:pStyle w:val="Überschrift 1"/>
        <w:numPr>
          <w:ilvl w:val="0"/>
          <w:numId w:val="8"/>
        </w:numPr>
        <w:bidi w:val="0"/>
      </w:pPr>
      <w:bookmarkStart w:name="_Toc13" w:id="14"/>
      <w:r>
        <w:rPr>
          <w:rFonts w:cs="Arial Unicode MS" w:eastAsia="Arial Unicode MS"/>
          <w:rtl w:val="0"/>
          <w:lang w:val="de-DE"/>
        </w:rPr>
        <w:t>Zweidimensionale Felder in der Bildverarbeitung</w:t>
      </w:r>
      <w:bookmarkEnd w:id="14"/>
    </w:p>
    <w:p>
      <w:pPr>
        <w:pStyle w:val="Text"/>
        <w:bidi w:val="0"/>
      </w:pPr>
      <w:r>
        <w:rPr>
          <w:rFonts w:cs="Arial Unicode MS" w:eastAsia="Arial Unicode MS"/>
          <w:rtl w:val="0"/>
          <w:lang w:val="de-DE"/>
        </w:rPr>
        <w:t>Bilder lassen sich als zweidimensionale Felder x[k, l] darstellen, wobei jedes Feld einen Wert enth</w:t>
      </w:r>
      <w:r>
        <w:rPr>
          <w:rFonts w:cs="Arial Unicode MS" w:eastAsia="Arial Unicode MS" w:hint="default"/>
          <w:rtl w:val="0"/>
        </w:rPr>
        <w:t>ä</w:t>
      </w:r>
      <w:r>
        <w:rPr>
          <w:rFonts w:cs="Arial Unicode MS" w:eastAsia="Arial Unicode MS"/>
          <w:rtl w:val="0"/>
          <w:lang w:val="de-DE"/>
        </w:rPr>
        <w:t>lt, der der Helligkeit des Bildes an dieser Stelle enth</w:t>
      </w:r>
      <w:r>
        <w:rPr>
          <w:rFonts w:cs="Arial Unicode MS" w:eastAsia="Arial Unicode MS" w:hint="default"/>
          <w:rtl w:val="0"/>
        </w:rPr>
        <w:t>ä</w:t>
      </w:r>
      <w:r>
        <w:rPr>
          <w:rFonts w:cs="Arial Unicode MS" w:eastAsia="Arial Unicode MS"/>
          <w:rtl w:val="0"/>
          <w:lang w:val="de-DE"/>
        </w:rPr>
        <w:t>lt. Farbaufnahmen ben</w:t>
      </w:r>
      <w:r>
        <w:rPr>
          <w:rFonts w:cs="Arial Unicode MS" w:eastAsia="Arial Unicode MS" w:hint="default"/>
          <w:rtl w:val="0"/>
          <w:lang w:val="sv-SE"/>
        </w:rPr>
        <w:t>ö</w:t>
      </w:r>
      <w:r>
        <w:rPr>
          <w:rFonts w:cs="Arial Unicode MS" w:eastAsia="Arial Unicode MS"/>
          <w:rtl w:val="0"/>
          <w:lang w:val="de-DE"/>
        </w:rPr>
        <w:t>tigen f</w:t>
      </w:r>
      <w:r>
        <w:rPr>
          <w:rFonts w:cs="Arial Unicode MS" w:eastAsia="Arial Unicode MS" w:hint="default"/>
          <w:rtl w:val="0"/>
        </w:rPr>
        <w:t>ü</w:t>
      </w:r>
      <w:r>
        <w:rPr>
          <w:rFonts w:cs="Arial Unicode MS" w:eastAsia="Arial Unicode MS"/>
          <w:rtl w:val="0"/>
          <w:lang w:val="de-DE"/>
        </w:rPr>
        <w:t>r jede der Grundfarben (z.B. RGB) ein solches Feld.</w:t>
      </w:r>
    </w:p>
    <w:p>
      <w:pPr>
        <w:pStyle w:val="Frage"/>
        <w:bidi w:val="0"/>
      </w:pPr>
      <w:r>
        <w:rPr>
          <w:rtl w:val="0"/>
        </w:rPr>
        <w:t>Frage 1: Erzeugen Sie ein Testbild, beispielsweise mit einem Grautonverlauf nach einem periodischen Muster.  Addieren Sie etwas Rauschen.</w:t>
      </w:r>
      <w:r>
        <w:rPr>
          <w:color w:val="b51a00"/>
          <w:rtl w:val="0"/>
        </w:rPr>
        <w:t xml:space="preserve"> </w:t>
      </w:r>
      <w:r>
        <w:rPr>
          <w:rtl w:val="0"/>
        </w:rPr>
        <w:t xml:space="preserve">Addieren Sie einige geometrischen Mustern (z.B. Scheiben, Quadrate, ...). Hinweis: Zur Visualisierung stehen auf der Web-Seite der </w:t>
      </w:r>
      <w:r>
        <w:rPr>
          <w:rtl w:val="0"/>
        </w:rPr>
        <w:t>Ü</w:t>
      </w:r>
      <w:r>
        <w:rPr>
          <w:rtl w:val="0"/>
        </w:rPr>
        <w:t xml:space="preserve">bungen einige Klassen mit </w:t>
      </w:r>
      <w:r>
        <w:rPr>
          <w:rStyle w:val="Hyperlink.0"/>
          <w:rtl w:val="0"/>
        </w:rPr>
        <w:t>Hilfsfunktionen</w:t>
      </w:r>
      <w:r>
        <w:rPr>
          <w:rtl w:val="0"/>
        </w:rPr>
        <w:t xml:space="preserve"> zur Verf</w:t>
      </w:r>
      <w:r>
        <w:rPr>
          <w:rtl w:val="0"/>
        </w:rPr>
        <w:t>ü</w:t>
      </w:r>
      <w:r>
        <w:rPr>
          <w:rtl w:val="0"/>
        </w:rPr>
        <w:t xml:space="preserve">gung (als 3D-Plot mit </w:t>
      </w:r>
      <w:r>
        <w:rPr>
          <w:rtl w:val="0"/>
        </w:rPr>
        <w:t>„</w:t>
      </w:r>
      <w:r>
        <w:rPr>
          <w:rtl w:val="0"/>
          <w:lang w:val="nl-NL"/>
        </w:rPr>
        <w:t>jmathplot</w:t>
      </w:r>
      <w:r>
        <w:rPr>
          <w:rtl w:val="0"/>
        </w:rPr>
        <w:t xml:space="preserve">“ </w:t>
      </w:r>
      <w:r>
        <w:rPr>
          <w:rtl w:val="0"/>
        </w:rPr>
        <w:t xml:space="preserve">bzw. Schreiben und Datei und ein </w:t>
      </w:r>
      <w:r>
        <w:rPr>
          <w:rtl w:val="0"/>
        </w:rPr>
        <w:t>„</w:t>
      </w:r>
      <w:r>
        <w:rPr>
          <w:rtl w:val="0"/>
        </w:rPr>
        <w:t>Image Viewer</w:t>
      </w:r>
      <w:r>
        <w:rPr>
          <w:rtl w:val="0"/>
        </w:rPr>
        <w:t xml:space="preserve">“ </w:t>
      </w:r>
      <w:r>
        <w:rPr>
          <w:rtl w:val="0"/>
        </w:rPr>
        <w:t>zur Anzeige als als Grautonbild). Beispiel:</w:t>
      </w:r>
    </w:p>
    <w:p>
      <w:pPr>
        <w:pStyle w:val="Text"/>
        <w:bidi w:val="0"/>
        <w:rPr>
          <w:color w:val="b51a00"/>
        </w:rPr>
      </w:pPr>
      <w:r>
        <w:drawing>
          <wp:inline distT="0" distB="0" distL="0" distR="0">
            <wp:extent cx="5132718" cy="2133601"/>
            <wp:effectExtent l="0" t="0" r="0" b="0"/>
            <wp:docPr id="1073741848" name="officeArt object"/>
            <wp:cNvGraphicFramePr/>
            <a:graphic xmlns:a="http://schemas.openxmlformats.org/drawingml/2006/main">
              <a:graphicData uri="http://schemas.openxmlformats.org/drawingml/2006/picture">
                <pic:pic xmlns:pic="http://schemas.openxmlformats.org/drawingml/2006/picture">
                  <pic:nvPicPr>
                    <pic:cNvPr id="1073741848" name="Pasted Graphic.pdf"/>
                    <pic:cNvPicPr>
                      <a:picLocks noChangeAspect="1"/>
                    </pic:cNvPicPr>
                  </pic:nvPicPr>
                  <pic:blipFill>
                    <a:blip r:embed="rId27">
                      <a:extLst/>
                    </a:blip>
                    <a:stretch>
                      <a:fillRect/>
                    </a:stretch>
                  </pic:blipFill>
                  <pic:spPr>
                    <a:xfrm>
                      <a:off x="0" y="0"/>
                      <a:ext cx="5132718" cy="2133601"/>
                    </a:xfrm>
                    <a:prstGeom prst="rect">
                      <a:avLst/>
                    </a:prstGeom>
                    <a:ln w="12700" cap="flat">
                      <a:noFill/>
                      <a:miter lim="400000"/>
                    </a:ln>
                    <a:effectLst/>
                  </pic:spPr>
                </pic:pic>
              </a:graphicData>
            </a:graphic>
          </wp:inline>
        </w:drawing>
      </w:r>
    </w:p>
    <w:p>
      <w:pPr>
        <w:pStyle w:val="Frage"/>
        <w:bidi w:val="0"/>
      </w:pPr>
      <w:r>
        <w:rPr>
          <w:rtl w:val="0"/>
        </w:rPr>
        <w:t>Frage 2: Berechnen Sie ein Histogramm des Bildes. Zeigen Sie das Histogramm als 2D-Plot an.</w:t>
      </w:r>
    </w:p>
    <w:p>
      <w:pPr>
        <w:pStyle w:val="Text"/>
        <w:bidi w:val="0"/>
      </w:pPr>
      <w:r>
        <w:drawing>
          <wp:inline distT="0" distB="0" distL="0" distR="0">
            <wp:extent cx="3467101" cy="1907527"/>
            <wp:effectExtent l="0" t="0" r="0" b="0"/>
            <wp:docPr id="1073741849" name="officeArt object"/>
            <wp:cNvGraphicFramePr/>
            <a:graphic xmlns:a="http://schemas.openxmlformats.org/drawingml/2006/main">
              <a:graphicData uri="http://schemas.openxmlformats.org/drawingml/2006/picture">
                <pic:pic xmlns:pic="http://schemas.openxmlformats.org/drawingml/2006/picture">
                  <pic:nvPicPr>
                    <pic:cNvPr id="1073741849" name="Pasted Graphic 1.pdf"/>
                    <pic:cNvPicPr>
                      <a:picLocks noChangeAspect="1"/>
                    </pic:cNvPicPr>
                  </pic:nvPicPr>
                  <pic:blipFill>
                    <a:blip r:embed="rId28">
                      <a:extLst/>
                    </a:blip>
                    <a:stretch>
                      <a:fillRect/>
                    </a:stretch>
                  </pic:blipFill>
                  <pic:spPr>
                    <a:xfrm>
                      <a:off x="0" y="0"/>
                      <a:ext cx="3467101" cy="1907527"/>
                    </a:xfrm>
                    <a:prstGeom prst="rect">
                      <a:avLst/>
                    </a:prstGeom>
                    <a:ln w="12700" cap="flat">
                      <a:noFill/>
                      <a:miter lim="400000"/>
                    </a:ln>
                    <a:effectLst/>
                  </pic:spPr>
                </pic:pic>
              </a:graphicData>
            </a:graphic>
          </wp:inline>
        </w:drawing>
      </w:r>
    </w:p>
    <w:p>
      <w:pPr>
        <w:pStyle w:val="Frage"/>
        <w:bidi w:val="0"/>
      </w:pPr>
      <w:r>
        <w:rPr>
          <w:rtl w:val="0"/>
        </w:rPr>
        <w:t xml:space="preserve">Frage 3: Zeichnen Sie das Bild mit einem Tiefpassfilter weich (z.B. ein Rechteck </w:t>
      </w:r>
      <w:r>
        <w:rPr>
          <w:rtl w:val="0"/>
        </w:rPr>
        <w:t>ü</w:t>
      </w:r>
      <w:r>
        <w:rPr>
          <w:rtl w:val="0"/>
        </w:rPr>
        <w:t>ber 5x5 Pixel).</w:t>
      </w:r>
    </w:p>
    <w:p>
      <w:pPr>
        <w:pStyle w:val="Frage"/>
        <w:bidi w:val="0"/>
      </w:pPr>
      <w:r>
        <w:rPr>
          <w:rtl w:val="0"/>
        </w:rPr>
        <w:t>Frage 4: Sch</w:t>
      </w:r>
      <w:r>
        <w:rPr>
          <w:rtl w:val="0"/>
        </w:rPr>
        <w:t>ä</w:t>
      </w:r>
      <w:r>
        <w:rPr>
          <w:rtl w:val="0"/>
        </w:rPr>
        <w:t>rfen Sie das Bild, indem Sie das unscharfe Bild subtrahieren.</w:t>
      </w:r>
    </w:p>
    <w:p>
      <w:pPr>
        <w:pStyle w:val="Text"/>
        <w:bidi w:val="0"/>
      </w:pPr>
      <w:r>
        <w:drawing>
          <wp:inline distT="0" distB="0" distL="0" distR="0">
            <wp:extent cx="5396500" cy="1774100"/>
            <wp:effectExtent l="0" t="0" r="0" b="0"/>
            <wp:docPr id="1073741850" name="officeArt object"/>
            <wp:cNvGraphicFramePr/>
            <a:graphic xmlns:a="http://schemas.openxmlformats.org/drawingml/2006/main">
              <a:graphicData uri="http://schemas.openxmlformats.org/drawingml/2006/picture">
                <pic:pic xmlns:pic="http://schemas.openxmlformats.org/drawingml/2006/picture">
                  <pic:nvPicPr>
                    <pic:cNvPr id="1073741850" name="Pasted Graphic 2.pdf"/>
                    <pic:cNvPicPr>
                      <a:picLocks noChangeAspect="1"/>
                    </pic:cNvPicPr>
                  </pic:nvPicPr>
                  <pic:blipFill>
                    <a:blip r:embed="rId29">
                      <a:extLst/>
                    </a:blip>
                    <a:stretch>
                      <a:fillRect/>
                    </a:stretch>
                  </pic:blipFill>
                  <pic:spPr>
                    <a:xfrm>
                      <a:off x="0" y="0"/>
                      <a:ext cx="5396500" cy="1774100"/>
                    </a:xfrm>
                    <a:prstGeom prst="rect">
                      <a:avLst/>
                    </a:prstGeom>
                    <a:ln w="12700" cap="flat">
                      <a:noFill/>
                      <a:miter lim="400000"/>
                    </a:ln>
                    <a:effectLst/>
                  </pic:spPr>
                </pic:pic>
              </a:graphicData>
            </a:graphic>
          </wp:inline>
        </w:drawing>
      </w:r>
    </w:p>
    <w:p>
      <w:pPr>
        <w:pStyle w:val="Frage"/>
        <w:bidi w:val="0"/>
      </w:pPr>
      <w:r>
        <w:rPr>
          <w:rtl w:val="0"/>
        </w:rPr>
        <w:t>Frage 5: Berechnen Sie das Spektrum des Bildes. Hinweis: Die zweidimensionale Fourier-Trans-formation berechnet sich aus:</w:t>
      </w:r>
    </w:p>
    <w:p>
      <w:pPr>
        <w:pStyle w:val="Text"/>
        <w:bidi w:val="0"/>
      </w:pPr>
      <w:r>
        <w:rPr>
          <w:rFonts w:cs="Arial Unicode MS" w:eastAsia="Arial Unicode MS"/>
          <w:rtl w:val="0"/>
        </w:rPr>
        <w:tab/>
        <w:t xml:space="preserve">F[u,v] = </w:t>
      </w:r>
      <w:r>
        <w:rPr>
          <w:rFonts w:cs="Arial Unicode MS" w:eastAsia="Arial Unicode MS" w:hint="default"/>
          <w:sz w:val="24"/>
          <w:szCs w:val="24"/>
          <w:rtl w:val="0"/>
        </w:rPr>
        <w:t xml:space="preserve">∑ ∑ </w:t>
      </w:r>
      <w:r>
        <w:rPr>
          <w:rFonts w:cs="Arial Unicode MS" w:eastAsia="Arial Unicode MS"/>
          <w:rtl w:val="0"/>
          <w:lang w:val="pt-PT"/>
        </w:rPr>
        <w:t xml:space="preserve">f[k,l] e </w:t>
      </w:r>
      <w:r>
        <w:rPr>
          <w:rFonts w:cs="Arial Unicode MS" w:eastAsia="Arial Unicode MS"/>
          <w:vertAlign w:val="superscript"/>
          <w:rtl w:val="0"/>
        </w:rPr>
        <w:t>-j2</w:t>
      </w:r>
      <w:r>
        <w:rPr>
          <w:rFonts w:cs="Arial Unicode MS" w:eastAsia="Arial Unicode MS" w:hint="default"/>
          <w:vertAlign w:val="superscript"/>
          <w:rtl w:val="0"/>
        </w:rPr>
        <w:t xml:space="preserve">π </w:t>
      </w:r>
      <w:r>
        <w:rPr>
          <w:rFonts w:cs="Arial Unicode MS" w:eastAsia="Arial Unicode MS"/>
          <w:vertAlign w:val="superscript"/>
          <w:rtl w:val="0"/>
        </w:rPr>
        <w:t>(k u/N + l v/M)</w:t>
      </w:r>
      <w:r>
        <w:rPr>
          <w:rFonts w:cs="Arial Unicode MS" w:eastAsia="Arial Unicode MS"/>
          <w:rtl w:val="0"/>
          <w:lang w:val="de-DE"/>
        </w:rPr>
        <w:t xml:space="preserve">    </w:t>
        <w:tab/>
        <w:t xml:space="preserve">mit k = 0 bis k = N-1, l = 0 bis M-1 </w:t>
        <w:tab/>
        <w:t>(14.1)</w:t>
      </w:r>
    </w:p>
    <w:p>
      <w:pPr>
        <w:pStyle w:val="Frage"/>
        <w:bidi w:val="0"/>
      </w:pPr>
      <w:r>
        <w:rPr>
          <w:rtl w:val="0"/>
        </w:rPr>
        <w:tab/>
        <w:t xml:space="preserve">wobei die Indizes k und l </w:t>
      </w:r>
      <w:r>
        <w:rPr>
          <w:rtl w:val="0"/>
        </w:rPr>
        <w:t>ü</w:t>
      </w:r>
      <w:r>
        <w:rPr>
          <w:rtl w:val="0"/>
        </w:rPr>
        <w:t>ber den gesamten Wertebereich verlaufen (alle vorhandenen St</w:t>
      </w:r>
      <w:r>
        <w:rPr>
          <w:rtl w:val="0"/>
        </w:rPr>
        <w:t>ü</w:t>
      </w:r>
      <w:r>
        <w:rPr>
          <w:rtl w:val="0"/>
        </w:rPr>
        <w:t xml:space="preserve">tz-stellen). Da die Transformation nicht </w:t>
      </w:r>
      <w:r>
        <w:rPr>
          <w:rtl w:val="0"/>
        </w:rPr>
        <w:t>ü</w:t>
      </w:r>
      <w:r>
        <w:rPr>
          <w:rtl w:val="0"/>
        </w:rPr>
        <w:t xml:space="preserve">ber der Zeit geschieht, sondern </w:t>
      </w:r>
      <w:r>
        <w:rPr>
          <w:rtl w:val="0"/>
        </w:rPr>
        <w:t>ü</w:t>
      </w:r>
      <w:r>
        <w:rPr>
          <w:rtl w:val="0"/>
        </w:rPr>
        <w:t>ber den Ort der Bild-punkte (Pixel), bezeichnet man den Wertebereich [u, v] der Transformierten auch als Orts-frequenzen. F</w:t>
      </w:r>
      <w:r>
        <w:rPr>
          <w:rtl w:val="0"/>
        </w:rPr>
        <w:t>ü</w:t>
      </w:r>
      <w:r>
        <w:rPr>
          <w:rtl w:val="0"/>
        </w:rPr>
        <w:t>r Bilder ist speziell das Betragsspektrum (der Amplitudengang) von Interesse. Die R</w:t>
      </w:r>
      <w:r>
        <w:rPr>
          <w:rtl w:val="0"/>
        </w:rPr>
        <w:t>ü</w:t>
      </w:r>
      <w:r>
        <w:rPr>
          <w:rtl w:val="0"/>
        </w:rPr>
        <w:t>cktransformation berechnet sich zu:</w:t>
      </w:r>
    </w:p>
    <w:p>
      <w:pPr>
        <w:pStyle w:val="Text"/>
        <w:bidi w:val="0"/>
      </w:pPr>
      <w:r>
        <w:rPr>
          <w:rFonts w:cs="Arial Unicode MS" w:eastAsia="Arial Unicode MS"/>
          <w:rtl w:val="0"/>
        </w:rPr>
        <w:tab/>
        <w:t xml:space="preserve">f[k,l] = 1/NM </w:t>
      </w:r>
      <w:r>
        <w:rPr>
          <w:rFonts w:cs="Arial Unicode MS" w:eastAsia="Arial Unicode MS" w:hint="default"/>
          <w:sz w:val="24"/>
          <w:szCs w:val="24"/>
          <w:rtl w:val="0"/>
        </w:rPr>
        <w:t xml:space="preserve">∑ ∑ </w:t>
      </w:r>
      <w:r>
        <w:rPr>
          <w:rFonts w:cs="Arial Unicode MS" w:eastAsia="Arial Unicode MS"/>
          <w:rtl w:val="0"/>
        </w:rPr>
        <w:t>F[u,v] e</w:t>
      </w:r>
      <w:r>
        <w:rPr>
          <w:rFonts w:cs="Arial Unicode MS" w:eastAsia="Arial Unicode MS"/>
          <w:vertAlign w:val="superscript"/>
          <w:rtl w:val="0"/>
        </w:rPr>
        <w:t>+j2</w:t>
      </w:r>
      <w:r>
        <w:rPr>
          <w:rFonts w:cs="Arial Unicode MS" w:eastAsia="Arial Unicode MS" w:hint="default"/>
          <w:vertAlign w:val="superscript"/>
          <w:rtl w:val="0"/>
        </w:rPr>
        <w:t xml:space="preserve">π </w:t>
      </w:r>
      <w:r>
        <w:rPr>
          <w:rFonts w:cs="Arial Unicode MS" w:eastAsia="Arial Unicode MS"/>
          <w:vertAlign w:val="superscript"/>
          <w:rtl w:val="0"/>
        </w:rPr>
        <w:t>(u k/N + v l/M)</w:t>
      </w:r>
      <w:r>
        <w:rPr>
          <w:rFonts w:cs="Arial Unicode MS" w:eastAsia="Arial Unicode MS"/>
          <w:rtl w:val="0"/>
          <w:lang w:val="de-DE"/>
        </w:rPr>
        <w:t xml:space="preserve">          mit u = 0 bis u = N-1, v = 0 bis M-1 (14.2)</w:t>
      </w:r>
    </w:p>
    <w:p>
      <w:pPr>
        <w:pStyle w:val="Text"/>
        <w:bidi w:val="0"/>
      </w:pPr>
      <w:r>
        <w:rPr>
          <w:sz w:val="24"/>
          <w:szCs w:val="24"/>
        </w:rPr>
        <w:drawing>
          <wp:inline distT="0" distB="0" distL="0" distR="0">
            <wp:extent cx="2531015" cy="2476500"/>
            <wp:effectExtent l="0" t="0" r="0" b="0"/>
            <wp:docPr id="1073741851" name="officeArt object"/>
            <wp:cNvGraphicFramePr/>
            <a:graphic xmlns:a="http://schemas.openxmlformats.org/drawingml/2006/main">
              <a:graphicData uri="http://schemas.openxmlformats.org/drawingml/2006/picture">
                <pic:pic xmlns:pic="http://schemas.openxmlformats.org/drawingml/2006/picture">
                  <pic:nvPicPr>
                    <pic:cNvPr id="1073741851" name="Pasted Graphic 3.pdf"/>
                    <pic:cNvPicPr>
                      <a:picLocks noChangeAspect="1"/>
                    </pic:cNvPicPr>
                  </pic:nvPicPr>
                  <pic:blipFill>
                    <a:blip r:embed="rId30">
                      <a:extLst/>
                    </a:blip>
                    <a:stretch>
                      <a:fillRect/>
                    </a:stretch>
                  </pic:blipFill>
                  <pic:spPr>
                    <a:xfrm>
                      <a:off x="0" y="0"/>
                      <a:ext cx="2531015" cy="2476500"/>
                    </a:xfrm>
                    <a:prstGeom prst="rect">
                      <a:avLst/>
                    </a:prstGeom>
                    <a:ln w="12700" cap="flat">
                      <a:noFill/>
                      <a:miter lim="400000"/>
                    </a:ln>
                    <a:effectLst/>
                  </pic:spPr>
                </pic:pic>
              </a:graphicData>
            </a:graphic>
          </wp:inline>
        </w:drawing>
      </w:r>
    </w:p>
    <w:p>
      <w:pPr>
        <w:pStyle w:val="Frage"/>
        <w:bidi w:val="0"/>
      </w:pPr>
      <w:r>
        <w:rPr>
          <w:rtl w:val="0"/>
        </w:rPr>
        <w:tab/>
        <w:t>Bemerkungen zum Beispiel: (1) Die Bildgr</w:t>
      </w:r>
      <w:r>
        <w:rPr>
          <w:rtl w:val="0"/>
        </w:rPr>
        <w:t>öß</w:t>
      </w:r>
      <w:r>
        <w:rPr>
          <w:rtl w:val="0"/>
          <w:lang w:val="nl-NL"/>
        </w:rPr>
        <w:t>e betr</w:t>
      </w:r>
      <w:r>
        <w:rPr>
          <w:rtl w:val="0"/>
        </w:rPr>
        <w:t>ä</w:t>
      </w:r>
      <w:r>
        <w:rPr>
          <w:rtl w:val="0"/>
        </w:rPr>
        <w:t xml:space="preserve">gt 500x500 Bildpunkte. Die nieder-frequenten Anteile liegen also deutlich </w:t>
      </w:r>
      <w:r>
        <w:rPr>
          <w:rtl w:val="0"/>
        </w:rPr>
        <w:t>ü</w:t>
      </w:r>
      <w:r>
        <w:rPr>
          <w:rtl w:val="0"/>
        </w:rPr>
        <w:t>ber der Gr</w:t>
      </w:r>
      <w:r>
        <w:rPr>
          <w:rtl w:val="0"/>
          <w:lang w:val="sv-SE"/>
        </w:rPr>
        <w:t>ö</w:t>
      </w:r>
      <w:r>
        <w:rPr>
          <w:rtl w:val="0"/>
        </w:rPr>
        <w:t>sse der Filtermaske (5x5 Bildpunkte). Durch Beschneidung des Spektrums und R</w:t>
      </w:r>
      <w:r>
        <w:rPr>
          <w:rtl w:val="0"/>
        </w:rPr>
        <w:t>ü</w:t>
      </w:r>
      <w:r>
        <w:rPr>
          <w:rtl w:val="0"/>
        </w:rPr>
        <w:t>cktransformation liessen sich die niederfrequenten Anteile m</w:t>
      </w:r>
      <w:r>
        <w:rPr>
          <w:rtl w:val="0"/>
          <w:lang w:val="sv-SE"/>
        </w:rPr>
        <w:t>ö</w:t>
      </w:r>
      <w:r>
        <w:rPr>
          <w:rtl w:val="0"/>
        </w:rPr>
        <w:t xml:space="preserve">glicherweise zugunsten der </w:t>
      </w:r>
      <w:r>
        <w:rPr>
          <w:rtl w:val="0"/>
        </w:rPr>
        <w:t>ü</w:t>
      </w:r>
      <w:r>
        <w:rPr>
          <w:rtl w:val="0"/>
        </w:rPr>
        <w:t>berlagerten Objekte (kreisf</w:t>
      </w:r>
      <w:r>
        <w:rPr>
          <w:rtl w:val="0"/>
          <w:lang w:val="sv-SE"/>
        </w:rPr>
        <w:t>ö</w:t>
      </w:r>
      <w:r>
        <w:rPr>
          <w:rtl w:val="0"/>
        </w:rPr>
        <w:t>rmige Scheiben) beseitigen. (2) Die Transformation ben</w:t>
      </w:r>
      <w:r>
        <w:rPr>
          <w:rtl w:val="0"/>
          <w:lang w:val="sv-SE"/>
        </w:rPr>
        <w:t>ö</w:t>
      </w:r>
      <w:r>
        <w:rPr>
          <w:rtl w:val="0"/>
        </w:rPr>
        <w:t>tigt reichlich Rechenzeit. Durch Verwendung der Fast-Fourier-Trans-formation liesse sich das Verfahren deutlich beschleunigen.</w:t>
      </w:r>
    </w:p>
    <w:p>
      <w:pPr>
        <w:pStyle w:val="Frage"/>
        <w:bidi w:val="0"/>
      </w:pPr>
      <w:r>
        <w:rPr>
          <w:rtl w:val="0"/>
        </w:rPr>
        <w:t>Frage 6: Auch in Bildern lassen sich durch Kreuzkorrelation Objekte suchen. Suchen Sie nach einem der vorhandenen geometrischen Mustern (Scheiben, Quadrate etc.). Hinweis: Den eindimen-sionalen Fall der Kreuzkorrelation aus Aufgabe 13.4 erweitert man hierzu auf</w:t>
      </w:r>
    </w:p>
    <w:p>
      <w:pPr>
        <w:pStyle w:val="Frage"/>
        <w:bidi w:val="0"/>
      </w:pPr>
      <w:r>
        <w:rPr>
          <w:rtl w:val="0"/>
        </w:rPr>
        <w:tab/>
        <w:tab/>
        <w:t xml:space="preserve">z[u,v] = </w:t>
      </w:r>
      <w:r>
        <w:rPr>
          <w:sz w:val="24"/>
          <w:szCs w:val="24"/>
          <w:rtl w:val="0"/>
        </w:rPr>
        <w:t>∑ ∑</w:t>
      </w:r>
      <w:r>
        <w:rPr>
          <w:rtl w:val="0"/>
        </w:rPr>
        <w:t xml:space="preserve"> x[k,l] </w:t>
      </w:r>
      <w:r>
        <w:rPr>
          <w:rtl w:val="0"/>
        </w:rPr>
        <w:t xml:space="preserve">· </w:t>
      </w:r>
      <w:r>
        <w:rPr>
          <w:rtl w:val="0"/>
        </w:rPr>
        <w:t>y[k+u, l+v]</w:t>
        <w:tab/>
        <w:tab/>
        <w:tab/>
        <w:tab/>
        <w:tab/>
        <w:tab/>
        <w:tab/>
        <w:t>(14.3)</w:t>
      </w:r>
    </w:p>
    <w:p>
      <w:pPr>
        <w:pStyle w:val="Frage"/>
        <w:bidi w:val="0"/>
      </w:pPr>
      <w:r>
        <w:rPr>
          <w:rtl w:val="0"/>
        </w:rPr>
        <w:tab/>
        <w:t>Hierbei durchlaufen die Indizes k und l alle vorhandenen St</w:t>
      </w:r>
      <w:r>
        <w:rPr>
          <w:rtl w:val="0"/>
        </w:rPr>
        <w:t>ü</w:t>
      </w:r>
      <w:r>
        <w:rPr>
          <w:rtl w:val="0"/>
        </w:rPr>
        <w:t xml:space="preserve">tzstellen des gesuchten Musters x(k)). </w:t>
      </w:r>
    </w:p>
    <w:p>
      <w:pPr>
        <w:pStyle w:val="Frage"/>
        <w:bidi w:val="0"/>
      </w:pPr>
      <w:r>
        <w:rPr>
          <w:rtl w:val="0"/>
        </w:rPr>
        <w:tab/>
        <w:t>F</w:t>
      </w:r>
      <w:r>
        <w:rPr>
          <w:rtl w:val="0"/>
        </w:rPr>
        <w:t>ü</w:t>
      </w:r>
      <w:r>
        <w:rPr>
          <w:rtl w:val="0"/>
        </w:rPr>
        <w:t>r die Scheibchen im Testbild erh</w:t>
      </w:r>
      <w:r>
        <w:rPr>
          <w:rtl w:val="0"/>
        </w:rPr>
        <w:t>ä</w:t>
      </w:r>
      <w:r>
        <w:rPr>
          <w:rtl w:val="0"/>
        </w:rPr>
        <w:t>lt man folgendes Ergebnis:</w:t>
      </w:r>
    </w:p>
    <w:p>
      <w:pPr>
        <w:pStyle w:val="Text"/>
        <w:bidi w:val="0"/>
      </w:pPr>
      <w:r>
        <w:rPr>
          <w:sz w:val="24"/>
          <w:szCs w:val="24"/>
        </w:rPr>
        <w:drawing>
          <wp:inline distT="0" distB="0" distL="0" distR="0">
            <wp:extent cx="4610101" cy="1909809"/>
            <wp:effectExtent l="0" t="0" r="0" b="0"/>
            <wp:docPr id="1073741852" name="officeArt object"/>
            <wp:cNvGraphicFramePr/>
            <a:graphic xmlns:a="http://schemas.openxmlformats.org/drawingml/2006/main">
              <a:graphicData uri="http://schemas.openxmlformats.org/drawingml/2006/picture">
                <pic:pic xmlns:pic="http://schemas.openxmlformats.org/drawingml/2006/picture">
                  <pic:nvPicPr>
                    <pic:cNvPr id="1073741852" name="Pasted Graphic 4.pdf"/>
                    <pic:cNvPicPr>
                      <a:picLocks noChangeAspect="1"/>
                    </pic:cNvPicPr>
                  </pic:nvPicPr>
                  <pic:blipFill>
                    <a:blip r:embed="rId31">
                      <a:extLst/>
                    </a:blip>
                    <a:stretch>
                      <a:fillRect/>
                    </a:stretch>
                  </pic:blipFill>
                  <pic:spPr>
                    <a:xfrm>
                      <a:off x="0" y="0"/>
                      <a:ext cx="4610101" cy="1909809"/>
                    </a:xfrm>
                    <a:prstGeom prst="rect">
                      <a:avLst/>
                    </a:prstGeom>
                    <a:ln w="12700" cap="flat">
                      <a:noFill/>
                      <a:miter lim="400000"/>
                    </a:ln>
                    <a:effectLst/>
                  </pic:spPr>
                </pic:pic>
              </a:graphicData>
            </a:graphic>
          </wp:inline>
        </w:drawing>
      </w:r>
    </w:p>
    <w:p>
      <w:pPr>
        <w:pStyle w:val="Überschrift 1"/>
        <w:numPr>
          <w:ilvl w:val="0"/>
          <w:numId w:val="8"/>
        </w:numPr>
        <w:bidi w:val="0"/>
      </w:pPr>
      <w:bookmarkStart w:name="_Toc14" w:id="15"/>
      <w:r>
        <w:rPr>
          <w:rFonts w:cs="Arial Unicode MS" w:eastAsia="Arial Unicode MS"/>
          <w:rtl w:val="0"/>
          <w:lang w:val="de-DE"/>
        </w:rPr>
        <w:t>Java Methoden f</w:t>
      </w:r>
      <w:r>
        <w:rPr>
          <w:rFonts w:cs="Arial Unicode MS" w:eastAsia="Arial Unicode MS" w:hint="default"/>
          <w:rtl w:val="0"/>
        </w:rPr>
        <w:t>ü</w:t>
      </w:r>
      <w:r>
        <w:rPr>
          <w:rFonts w:cs="Arial Unicode MS" w:eastAsia="Arial Unicode MS"/>
          <w:rtl w:val="0"/>
          <w:lang w:val="it-IT"/>
        </w:rPr>
        <w:t>r Mikrocontroller</w:t>
      </w:r>
      <w:bookmarkEnd w:id="15"/>
    </w:p>
    <w:p>
      <w:pPr>
        <w:pStyle w:val="Text"/>
        <w:bidi w:val="0"/>
      </w:pPr>
      <w:r>
        <w:rPr>
          <w:rFonts w:cs="Arial Unicode MS" w:eastAsia="Arial Unicode MS"/>
          <w:rtl w:val="0"/>
          <w:lang w:val="de-DE"/>
        </w:rPr>
        <w:t>Java war urspr</w:t>
      </w:r>
      <w:r>
        <w:rPr>
          <w:rFonts w:cs="Arial Unicode MS" w:eastAsia="Arial Unicode MS" w:hint="default"/>
          <w:rtl w:val="0"/>
        </w:rPr>
        <w:t>ü</w:t>
      </w:r>
      <w:r>
        <w:rPr>
          <w:rFonts w:cs="Arial Unicode MS" w:eastAsia="Arial Unicode MS"/>
          <w:rtl w:val="0"/>
          <w:lang w:val="de-DE"/>
        </w:rPr>
        <w:t>nglich als portable Plattform auch f</w:t>
      </w:r>
      <w:r>
        <w:rPr>
          <w:rFonts w:cs="Arial Unicode MS" w:eastAsia="Arial Unicode MS" w:hint="default"/>
          <w:rtl w:val="0"/>
        </w:rPr>
        <w:t>ü</w:t>
      </w:r>
      <w:r>
        <w:rPr>
          <w:rFonts w:cs="Arial Unicode MS" w:eastAsia="Arial Unicode MS"/>
          <w:rtl w:val="0"/>
          <w:lang w:val="de-DE"/>
        </w:rPr>
        <w:t>r kleine Ger</w:t>
      </w:r>
      <w:r>
        <w:rPr>
          <w:rFonts w:cs="Arial Unicode MS" w:eastAsia="Arial Unicode MS" w:hint="default"/>
          <w:rtl w:val="0"/>
        </w:rPr>
        <w:t>ä</w:t>
      </w:r>
      <w:r>
        <w:rPr>
          <w:rFonts w:cs="Arial Unicode MS" w:eastAsia="Arial Unicode MS"/>
          <w:rtl w:val="0"/>
          <w:lang w:val="de-DE"/>
        </w:rPr>
        <w:t xml:space="preserve">te konzipiert (nach dem Konzept: </w:t>
      </w:r>
      <w:r>
        <w:rPr>
          <w:rFonts w:cs="Arial Unicode MS" w:eastAsia="Arial Unicode MS" w:hint="default"/>
          <w:rtl w:val="0"/>
        </w:rPr>
        <w:t>„</w:t>
      </w:r>
      <w:r>
        <w:rPr>
          <w:rFonts w:cs="Arial Unicode MS" w:eastAsia="Arial Unicode MS"/>
          <w:rtl w:val="0"/>
          <w:lang w:val="en-US"/>
        </w:rPr>
        <w:t>write once, run anywhere</w:t>
      </w:r>
      <w:r>
        <w:rPr>
          <w:rFonts w:cs="Arial Unicode MS" w:eastAsia="Arial Unicode MS" w:hint="default"/>
          <w:rtl w:val="0"/>
        </w:rPr>
        <w:t>“</w:t>
      </w:r>
      <w:r>
        <w:rPr>
          <w:rFonts w:cs="Arial Unicode MS" w:eastAsia="Arial Unicode MS"/>
          <w:rtl w:val="0"/>
          <w:lang w:val="de-DE"/>
        </w:rPr>
        <w:t>). Die quelloffene Hardware-Plattform Arduino verf</w:t>
      </w:r>
      <w:r>
        <w:rPr>
          <w:rFonts w:cs="Arial Unicode MS" w:eastAsia="Arial Unicode MS" w:hint="default"/>
          <w:rtl w:val="0"/>
        </w:rPr>
        <w:t>ü</w:t>
      </w:r>
      <w:r>
        <w:rPr>
          <w:rFonts w:cs="Arial Unicode MS" w:eastAsia="Arial Unicode MS"/>
          <w:rtl w:val="0"/>
          <w:lang w:val="de-DE"/>
        </w:rPr>
        <w:t xml:space="preserve">gt </w:t>
      </w:r>
      <w:r>
        <w:rPr>
          <w:rFonts w:cs="Arial Unicode MS" w:eastAsia="Arial Unicode MS" w:hint="default"/>
          <w:rtl w:val="0"/>
        </w:rPr>
        <w:t>ü</w:t>
      </w:r>
      <w:r>
        <w:rPr>
          <w:rFonts w:cs="Arial Unicode MS" w:eastAsia="Arial Unicode MS"/>
          <w:rtl w:val="0"/>
          <w:lang w:val="de-DE"/>
        </w:rPr>
        <w:t>ber eine integrierte Entwicklungsplattform (IDE) und ist per Java programmierbar. Hierzu gen</w:t>
      </w:r>
      <w:r>
        <w:rPr>
          <w:rFonts w:cs="Arial Unicode MS" w:eastAsia="Arial Unicode MS" w:hint="default"/>
          <w:rtl w:val="0"/>
        </w:rPr>
        <w:t>ü</w:t>
      </w:r>
      <w:r>
        <w:rPr>
          <w:rFonts w:cs="Arial Unicode MS" w:eastAsia="Arial Unicode MS"/>
          <w:rtl w:val="0"/>
          <w:lang w:val="de-DE"/>
        </w:rPr>
        <w:t xml:space="preserve">gen die Implementierung beiden Methoden setup() und loop(). </w:t>
      </w:r>
    </w:p>
    <w:p>
      <w:pPr>
        <w:pStyle w:val="Text"/>
        <w:bidi w:val="0"/>
      </w:pPr>
      <w:r>
        <w:rPr>
          <w:rFonts w:cs="Arial Unicode MS" w:eastAsia="Arial Unicode MS"/>
          <w:rtl w:val="0"/>
          <w:lang w:val="de-DE"/>
        </w:rPr>
        <w:t>Setup() erlaubt die Definition der Peripherie (PINs als Eing</w:t>
      </w:r>
      <w:r>
        <w:rPr>
          <w:rFonts w:cs="Arial Unicode MS" w:eastAsia="Arial Unicode MS" w:hint="default"/>
          <w:rtl w:val="0"/>
        </w:rPr>
        <w:t>ä</w:t>
      </w:r>
      <w:r>
        <w:rPr>
          <w:rFonts w:cs="Arial Unicode MS" w:eastAsia="Arial Unicode MS"/>
          <w:rtl w:val="0"/>
          <w:lang w:val="de-DE"/>
        </w:rPr>
        <w:t>nge oder Ausg</w:t>
      </w:r>
      <w:r>
        <w:rPr>
          <w:rFonts w:cs="Arial Unicode MS" w:eastAsia="Arial Unicode MS" w:hint="default"/>
          <w:rtl w:val="0"/>
        </w:rPr>
        <w:t>ä</w:t>
      </w:r>
      <w:r>
        <w:rPr>
          <w:rFonts w:cs="Arial Unicode MS" w:eastAsia="Arial Unicode MS"/>
          <w:rtl w:val="0"/>
          <w:lang w:val="de-DE"/>
        </w:rPr>
        <w:t xml:space="preserve">nge) und wird einmalig beim Start des Programms aufgerufen (entweder nach dem </w:t>
      </w:r>
      <w:r>
        <w:rPr>
          <w:rFonts w:cs="Arial Unicode MS" w:eastAsia="Arial Unicode MS" w:hint="default"/>
          <w:rtl w:val="0"/>
          <w:lang w:val="de-DE"/>
        </w:rPr>
        <w:t>Ü</w:t>
      </w:r>
      <w:r>
        <w:rPr>
          <w:rFonts w:cs="Arial Unicode MS" w:eastAsia="Arial Unicode MS"/>
          <w:rtl w:val="0"/>
          <w:lang w:val="de-DE"/>
        </w:rPr>
        <w:t>bertragen des Programms auf das Board oder nach Dr</w:t>
      </w:r>
      <w:r>
        <w:rPr>
          <w:rFonts w:cs="Arial Unicode MS" w:eastAsia="Arial Unicode MS" w:hint="default"/>
          <w:rtl w:val="0"/>
        </w:rPr>
        <w:t>ü</w:t>
      </w:r>
      <w:r>
        <w:rPr>
          <w:rFonts w:cs="Arial Unicode MS" w:eastAsia="Arial Unicode MS"/>
          <w:rtl w:val="0"/>
          <w:lang w:val="de-DE"/>
        </w:rPr>
        <w:t>cken des Reset-Tasters). Die zweite Methode loop() stellt die Programmschleife dar, sie wird zyklisch durchlaufen, solange das Arduino-Board eingeschaltet ist.</w:t>
      </w:r>
    </w:p>
    <w:p>
      <w:pPr>
        <w:pStyle w:val="Frage"/>
        <w:bidi w:val="0"/>
      </w:pPr>
      <w:r>
        <w:rPr>
          <w:rtl w:val="0"/>
        </w:rPr>
        <w:t>Beispiel (Quelle: Wikipedia):</w:t>
      </w:r>
    </w:p>
    <w:p>
      <w:pPr>
        <w:pStyle w:val="Frage"/>
        <w:bidi w:val="0"/>
      </w:pPr>
    </w:p>
    <w:p>
      <w:pPr>
        <w:pStyle w:val="Programmtext"/>
        <w:bidi w:val="0"/>
        <w:rPr>
          <w:color w:val="4e7927"/>
        </w:rPr>
      </w:pPr>
      <w:r>
        <w:rPr>
          <w:rFonts w:cs="Arial Unicode MS" w:eastAsia="Arial Unicode MS"/>
          <w:rtl w:val="0"/>
          <w:lang w:val="en-US"/>
        </w:rPr>
        <w:t xml:space="preserve">int ledPin = 13; </w:t>
      </w:r>
      <w:r>
        <w:rPr>
          <w:rFonts w:cs="Arial Unicode MS" w:eastAsia="Arial Unicode MS"/>
          <w:color w:val="4e7927"/>
          <w:rtl w:val="0"/>
          <w:lang w:val="de-DE"/>
        </w:rPr>
        <w:t>// die LED ist an Pin 13 angeschlossen, was in der Variablen</w:t>
      </w:r>
    </w:p>
    <w:p>
      <w:pPr>
        <w:pStyle w:val="Programmtext"/>
        <w:bidi w:val="0"/>
      </w:pPr>
      <w:r>
        <w:rPr>
          <w:rFonts w:cs="Arial Unicode MS" w:eastAsia="Arial Unicode MS"/>
          <w:color w:val="4e7927"/>
          <w:rtl w:val="0"/>
          <w:lang w:val="de-DE"/>
        </w:rPr>
        <w:tab/>
        <w:tab/>
        <w:t xml:space="preserve">    // ledPin gespeichert ist</w:t>
      </w:r>
    </w:p>
    <w:p>
      <w:pPr>
        <w:pStyle w:val="Programmtext"/>
        <w:bidi w:val="0"/>
      </w:pPr>
      <w:r>
        <w:rPr>
          <w:rFonts w:cs="Arial Unicode MS" w:eastAsia="Arial Unicode MS"/>
          <w:rtl w:val="0"/>
        </w:rPr>
        <w:t xml:space="preserve"> </w:t>
      </w:r>
    </w:p>
    <w:p>
      <w:pPr>
        <w:pStyle w:val="Programmtext"/>
        <w:bidi w:val="0"/>
      </w:pPr>
      <w:r>
        <w:rPr>
          <w:rFonts w:cs="Arial Unicode MS" w:eastAsia="Arial Unicode MS"/>
          <w:rtl w:val="0"/>
          <w:lang w:val="en-US"/>
        </w:rPr>
        <w:t>void setup() {</w:t>
      </w:r>
    </w:p>
    <w:p>
      <w:pPr>
        <w:pStyle w:val="Programmtext"/>
        <w:bidi w:val="0"/>
      </w:pPr>
      <w:r>
        <w:rPr>
          <w:rFonts w:cs="Arial Unicode MS" w:eastAsia="Arial Unicode MS"/>
          <w:rtl w:val="0"/>
        </w:rPr>
        <w:t xml:space="preserve">    pinMode(ledPin, OUTPUT); </w:t>
      </w:r>
      <w:r>
        <w:rPr>
          <w:rFonts w:cs="Arial Unicode MS" w:eastAsia="Arial Unicode MS"/>
          <w:color w:val="4e7927"/>
          <w:rtl w:val="0"/>
          <w:lang w:val="de-DE"/>
        </w:rPr>
        <w:t>// legt den LED-Pin als Ausgang fest</w:t>
      </w:r>
    </w:p>
    <w:p>
      <w:pPr>
        <w:pStyle w:val="Programmtext"/>
        <w:bidi w:val="0"/>
      </w:pPr>
      <w:r>
        <w:rPr>
          <w:rFonts w:cs="Arial Unicode MS" w:eastAsia="Arial Unicode MS"/>
          <w:rtl w:val="0"/>
        </w:rPr>
        <w:t>}</w:t>
      </w:r>
    </w:p>
    <w:p>
      <w:pPr>
        <w:pStyle w:val="Programmtext"/>
        <w:bidi w:val="0"/>
      </w:pPr>
      <w:r>
        <w:rPr>
          <w:rFonts w:cs="Arial Unicode MS" w:eastAsia="Arial Unicode MS"/>
          <w:rtl w:val="0"/>
        </w:rPr>
        <w:t xml:space="preserve"> </w:t>
      </w:r>
    </w:p>
    <w:p>
      <w:pPr>
        <w:pStyle w:val="Programmtext"/>
        <w:bidi w:val="0"/>
      </w:pPr>
      <w:r>
        <w:rPr>
          <w:rFonts w:cs="Arial Unicode MS" w:eastAsia="Arial Unicode MS"/>
          <w:rtl w:val="0"/>
          <w:lang w:val="en-US"/>
        </w:rPr>
        <w:t>void loop() {</w:t>
      </w:r>
    </w:p>
    <w:p>
      <w:pPr>
        <w:pStyle w:val="Programmtext"/>
        <w:bidi w:val="0"/>
      </w:pPr>
      <w:r>
        <w:rPr>
          <w:rFonts w:cs="Arial Unicode MS" w:eastAsia="Arial Unicode MS"/>
          <w:rtl w:val="0"/>
          <w:lang w:val="de-DE"/>
        </w:rPr>
        <w:t xml:space="preserve">    digitalWrite(ledPin, HIGH); // LED anschalten</w:t>
      </w:r>
    </w:p>
    <w:p>
      <w:pPr>
        <w:pStyle w:val="Programmtext"/>
        <w:bidi w:val="0"/>
      </w:pPr>
      <w:r>
        <w:rPr>
          <w:rFonts w:cs="Arial Unicode MS" w:eastAsia="Arial Unicode MS"/>
          <w:rtl w:val="0"/>
        </w:rPr>
        <w:t xml:space="preserve">    delay(1000); </w:t>
      </w:r>
      <w:r>
        <w:rPr>
          <w:rFonts w:cs="Arial Unicode MS" w:eastAsia="Arial Unicode MS"/>
          <w:color w:val="4e7927"/>
          <w:rtl w:val="0"/>
          <w:lang w:val="de-DE"/>
        </w:rPr>
        <w:t>// 1 Sekunde warten(=1000ms , delay() braucht den Parameter in ms)</w:t>
      </w:r>
    </w:p>
    <w:p>
      <w:pPr>
        <w:pStyle w:val="Programmtext"/>
        <w:bidi w:val="0"/>
      </w:pPr>
      <w:r>
        <w:rPr>
          <w:rFonts w:cs="Arial Unicode MS" w:eastAsia="Arial Unicode MS"/>
          <w:rtl w:val="0"/>
          <w:lang w:val="de-DE"/>
        </w:rPr>
        <w:t xml:space="preserve">    digitalWrite(ledPin, LOW); // LED ausschalten</w:t>
      </w:r>
    </w:p>
    <w:p>
      <w:pPr>
        <w:pStyle w:val="Programmtext"/>
        <w:bidi w:val="0"/>
      </w:pPr>
      <w:r>
        <w:rPr>
          <w:rFonts w:cs="Arial Unicode MS" w:eastAsia="Arial Unicode MS"/>
          <w:rtl w:val="0"/>
        </w:rPr>
        <w:t xml:space="preserve">    delay(1000); </w:t>
      </w:r>
      <w:r>
        <w:rPr>
          <w:rFonts w:cs="Arial Unicode MS" w:eastAsia="Arial Unicode MS"/>
          <w:color w:val="4e7927"/>
          <w:rtl w:val="0"/>
          <w:lang w:val="de-DE"/>
        </w:rPr>
        <w:t>// 1 Sekunde warten</w:t>
      </w:r>
    </w:p>
    <w:p>
      <w:pPr>
        <w:pStyle w:val="Programmtext"/>
        <w:bidi w:val="0"/>
      </w:pPr>
      <w:r>
        <w:rPr>
          <w:rFonts w:cs="Arial Unicode MS" w:eastAsia="Arial Unicode MS"/>
          <w:rtl w:val="0"/>
        </w:rPr>
        <w:t>}</w:t>
      </w:r>
    </w:p>
    <w:p>
      <w:pPr>
        <w:pStyle w:val="Text"/>
        <w:bidi w:val="0"/>
      </w:pPr>
      <w:r>
        <w:rPr>
          <w:rFonts w:cs="Arial Unicode MS" w:eastAsia="Arial Unicode MS"/>
          <w:rtl w:val="0"/>
          <w:lang w:val="de-DE"/>
        </w:rPr>
        <w:t>Wenn Sie Interesse an hardwarenaher Programmierung in Java haben, w</w:t>
      </w:r>
      <w:r>
        <w:rPr>
          <w:rFonts w:cs="Arial Unicode MS" w:eastAsia="Arial Unicode MS" w:hint="default"/>
          <w:rtl w:val="0"/>
        </w:rPr>
        <w:t>ä</w:t>
      </w:r>
      <w:r>
        <w:rPr>
          <w:rFonts w:cs="Arial Unicode MS" w:eastAsia="Arial Unicode MS"/>
          <w:rtl w:val="0"/>
          <w:lang w:val="de-DE"/>
        </w:rPr>
        <w:t>re die Arduino-Plattform ggf. eine geeignete Basis f</w:t>
      </w:r>
      <w:r>
        <w:rPr>
          <w:rFonts w:cs="Arial Unicode MS" w:eastAsia="Arial Unicode MS" w:hint="default"/>
          <w:rtl w:val="0"/>
        </w:rPr>
        <w:t>ü</w:t>
      </w:r>
      <w:r>
        <w:rPr>
          <w:rFonts w:cs="Arial Unicode MS" w:eastAsia="Arial Unicode MS"/>
          <w:rtl w:val="0"/>
          <w:lang w:val="de-DE"/>
        </w:rPr>
        <w:t>r eigene Experimente.</w:t>
      </w:r>
    </w:p>
    <w:p>
      <w:pPr>
        <w:pStyle w:val="Überschrift 1"/>
        <w:numPr>
          <w:ilvl w:val="0"/>
          <w:numId w:val="8"/>
        </w:numPr>
        <w:bidi w:val="0"/>
      </w:pPr>
      <w:bookmarkStart w:name="_Toc15" w:id="16"/>
      <w:r>
        <w:rPr>
          <w:rFonts w:cs="Arial Unicode MS" w:eastAsia="Arial Unicode MS"/>
          <w:rtl w:val="0"/>
          <w:lang w:val="de-DE"/>
        </w:rPr>
        <w:t>Zeichen und Zeichenketten</w:t>
      </w:r>
      <w:bookmarkEnd w:id="16"/>
    </w:p>
    <w:p>
      <w:pPr>
        <w:pStyle w:val="Text"/>
        <w:bidi w:val="0"/>
      </w:pPr>
      <w:r>
        <w:rPr>
          <w:rFonts w:cs="Arial Unicode MS" w:eastAsia="Arial Unicode MS"/>
          <w:rtl w:val="0"/>
          <w:lang w:val="de-DE"/>
        </w:rPr>
        <w:t xml:space="preserve">Zeichen sind entweder als Bytes kodiert bzw. im Unicode Format mit 2 Bytes. Eine Zeichenkette wird im Format </w:t>
      </w:r>
      <w:r>
        <w:rPr>
          <w:rFonts w:cs="Arial Unicode MS" w:eastAsia="Arial Unicode MS" w:hint="default"/>
          <w:rtl w:val="0"/>
        </w:rPr>
        <w:t>„</w:t>
      </w:r>
      <w:r>
        <w:rPr>
          <w:rFonts w:cs="Arial Unicode MS" w:eastAsia="Arial Unicode MS"/>
          <w:rtl w:val="0"/>
          <w:lang w:val="nl-NL"/>
        </w:rPr>
        <w:t>String</w:t>
      </w:r>
      <w:r>
        <w:rPr>
          <w:rFonts w:cs="Arial Unicode MS" w:eastAsia="Arial Unicode MS" w:hint="default"/>
          <w:rtl w:val="0"/>
        </w:rPr>
        <w:t xml:space="preserve">“ </w:t>
      </w:r>
      <w:r>
        <w:rPr>
          <w:rFonts w:cs="Arial Unicode MS" w:eastAsia="Arial Unicode MS"/>
          <w:rtl w:val="0"/>
          <w:lang w:val="de-DE"/>
        </w:rPr>
        <w:t>deklariert und grunds</w:t>
      </w:r>
      <w:r>
        <w:rPr>
          <w:rFonts w:cs="Arial Unicode MS" w:eastAsia="Arial Unicode MS" w:hint="default"/>
          <w:rtl w:val="0"/>
        </w:rPr>
        <w:t>ä</w:t>
      </w:r>
      <w:r>
        <w:rPr>
          <w:rFonts w:cs="Arial Unicode MS" w:eastAsia="Arial Unicode MS"/>
          <w:rtl w:val="0"/>
          <w:lang w:val="de-DE"/>
        </w:rPr>
        <w:t xml:space="preserve">tzlich </w:t>
      </w:r>
      <w:r>
        <w:rPr>
          <w:rFonts w:cs="Arial Unicode MS" w:eastAsia="Arial Unicode MS" w:hint="default"/>
          <w:rtl w:val="0"/>
        </w:rPr>
        <w:t>ä</w:t>
      </w:r>
      <w:r>
        <w:rPr>
          <w:rFonts w:cs="Arial Unicode MS" w:eastAsia="Arial Unicode MS"/>
          <w:rtl w:val="0"/>
          <w:lang w:val="de-DE"/>
        </w:rPr>
        <w:t xml:space="preserve">hnlich wie eine Datenreihe indiziert. Wie beim Array ist die Stringvariable ein Zeiger auf  die Stringobjekte. </w:t>
      </w:r>
    </w:p>
    <w:p>
      <w:pPr>
        <w:pStyle w:val="Frage"/>
        <w:bidi w:val="0"/>
      </w:pPr>
      <w:r>
        <w:rPr>
          <w:rtl w:val="0"/>
        </w:rPr>
        <w:t>Frage 1: Erstellen Sie eine Textdatei mit einem Mustertext. Schreiben Sie ein Programm, das eine Pr</w:t>
      </w:r>
      <w:r>
        <w:rPr>
          <w:rtl w:val="0"/>
        </w:rPr>
        <w:t>ü</w:t>
      </w:r>
      <w:r>
        <w:rPr>
          <w:rtl w:val="0"/>
        </w:rPr>
        <w:t>fsumme zur Textdatei berechnet. Hinweis: Verwenden Sie f</w:t>
      </w:r>
      <w:r>
        <w:rPr>
          <w:rtl w:val="0"/>
        </w:rPr>
        <w:t>ü</w:t>
      </w:r>
      <w:r>
        <w:rPr>
          <w:rtl w:val="0"/>
        </w:rPr>
        <w:t>r die Verkn</w:t>
      </w:r>
      <w:r>
        <w:rPr>
          <w:rtl w:val="0"/>
        </w:rPr>
        <w:t>ü</w:t>
      </w:r>
      <w:r>
        <w:rPr>
          <w:rtl w:val="0"/>
        </w:rPr>
        <w:t>pfung von Zeichen zu einer Pr</w:t>
      </w:r>
      <w:r>
        <w:rPr>
          <w:rtl w:val="0"/>
        </w:rPr>
        <w:t>ü</w:t>
      </w:r>
      <w:r>
        <w:rPr>
          <w:rtl w:val="0"/>
        </w:rPr>
        <w:t>fsumme die Funktion XOR.</w:t>
      </w:r>
    </w:p>
    <w:p>
      <w:pPr>
        <w:pStyle w:val="Frage"/>
        <w:bidi w:val="0"/>
      </w:pPr>
      <w:r>
        <w:rPr>
          <w:rtl w:val="0"/>
        </w:rPr>
        <w:t>Frage 2: Ermitteln Sie die H</w:t>
      </w:r>
      <w:r>
        <w:rPr>
          <w:rtl w:val="0"/>
        </w:rPr>
        <w:t>ä</w:t>
      </w:r>
      <w:r>
        <w:rPr>
          <w:rtl w:val="0"/>
        </w:rPr>
        <w:t>ufigkeit der Buchstaben im Text.</w:t>
      </w:r>
    </w:p>
    <w:p>
      <w:pPr>
        <w:pStyle w:val="Frage"/>
        <w:bidi w:val="0"/>
      </w:pPr>
      <w:r>
        <w:rPr>
          <w:rtl w:val="0"/>
        </w:rPr>
        <w:t>Frage 3: Kodieren Sie den Text durch Verschieben der Textzeichen um einen vorgegeben Betrag.</w:t>
      </w:r>
    </w:p>
    <w:p>
      <w:pPr>
        <w:pStyle w:val="Frage"/>
        <w:bidi w:val="0"/>
      </w:pPr>
      <w:r>
        <w:rPr>
          <w:rtl w:val="0"/>
        </w:rPr>
        <w:t>Frage 4: Suchen Sie den Text nach einem Schl</w:t>
      </w:r>
      <w:r>
        <w:rPr>
          <w:rtl w:val="0"/>
        </w:rPr>
        <w:t>ü</w:t>
      </w:r>
      <w:r>
        <w:rPr>
          <w:rtl w:val="0"/>
        </w:rPr>
        <w:t>sselwort oder einer Buchstabenfolge ab.</w:t>
      </w:r>
    </w:p>
    <w:p>
      <w:pPr>
        <w:pStyle w:val="Überschrift 1"/>
        <w:numPr>
          <w:ilvl w:val="0"/>
          <w:numId w:val="8"/>
        </w:numPr>
        <w:bidi w:val="0"/>
      </w:pPr>
      <w:bookmarkStart w:name="_Toc16" w:id="17"/>
      <w:r>
        <w:rPr>
          <w:rFonts w:cs="Arial Unicode MS" w:eastAsia="Arial Unicode MS"/>
          <w:rtl w:val="0"/>
          <w:lang w:val="de-DE"/>
        </w:rPr>
        <w:t>Klassen</w:t>
      </w:r>
      <w:bookmarkEnd w:id="17"/>
    </w:p>
    <w:p>
      <w:pPr>
        <w:pStyle w:val="Text"/>
        <w:bidi w:val="0"/>
      </w:pPr>
      <w:r>
        <w:rPr>
          <w:rFonts w:cs="Arial Unicode MS" w:eastAsia="Arial Unicode MS"/>
          <w:rtl w:val="0"/>
          <w:lang w:val="de-DE"/>
        </w:rPr>
        <w:t xml:space="preserve">Klassen wurden bereits in Aufgabe 7 verwendet, um Datentypen zu definieren, die </w:t>
      </w:r>
      <w:r>
        <w:rPr>
          <w:rFonts w:cs="Arial Unicode MS" w:eastAsia="Arial Unicode MS" w:hint="default"/>
          <w:rtl w:val="0"/>
        </w:rPr>
        <w:t>ü</w:t>
      </w:r>
      <w:r>
        <w:rPr>
          <w:rFonts w:cs="Arial Unicode MS" w:eastAsia="Arial Unicode MS"/>
          <w:rtl w:val="0"/>
          <w:lang w:val="de-DE"/>
        </w:rPr>
        <w:t>ber die einfachen Datentypen double, int, boolean etc. hinausgehen, beispielsweise komplexe Zahlen.  Dieses Vorgehen ist nicht neu und wird z.B. in der Programmiersprache C durch Strukturen mit dem Schl</w:t>
      </w:r>
      <w:r>
        <w:rPr>
          <w:rFonts w:cs="Arial Unicode MS" w:eastAsia="Arial Unicode MS" w:hint="default"/>
          <w:rtl w:val="0"/>
        </w:rPr>
        <w:t>ü</w:t>
      </w:r>
      <w:r>
        <w:rPr>
          <w:rFonts w:cs="Arial Unicode MS" w:eastAsia="Arial Unicode MS"/>
          <w:rtl w:val="0"/>
          <w:lang w:val="de-DE"/>
        </w:rPr>
        <w:t xml:space="preserve">sselwort </w:t>
      </w:r>
      <w:r>
        <w:rPr>
          <w:rFonts w:cs="Arial Unicode MS" w:eastAsia="Arial Unicode MS" w:hint="default"/>
          <w:rtl w:val="0"/>
        </w:rPr>
        <w:t>„</w:t>
      </w:r>
      <w:r>
        <w:rPr>
          <w:rFonts w:cs="Arial Unicode MS" w:eastAsia="Arial Unicode MS"/>
          <w:rtl w:val="0"/>
          <w:lang w:val="fr-FR"/>
        </w:rPr>
        <w:t>struct</w:t>
      </w:r>
      <w:r>
        <w:rPr>
          <w:rFonts w:cs="Arial Unicode MS" w:eastAsia="Arial Unicode MS" w:hint="default"/>
          <w:rtl w:val="0"/>
        </w:rPr>
        <w:t xml:space="preserve">“ </w:t>
      </w:r>
      <w:r>
        <w:rPr>
          <w:rFonts w:cs="Arial Unicode MS" w:eastAsia="Arial Unicode MS"/>
          <w:rtl w:val="0"/>
          <w:lang w:val="de-DE"/>
        </w:rPr>
        <w:t>verwendet (z.B. struct name { komponente_1, ..., komponente_n }).</w:t>
      </w:r>
    </w:p>
    <w:p>
      <w:pPr>
        <w:pStyle w:val="Text"/>
        <w:bidi w:val="0"/>
      </w:pPr>
      <w:r>
        <w:rPr>
          <w:rFonts w:cs="Arial Unicode MS" w:eastAsia="Arial Unicode MS"/>
          <w:rtl w:val="0"/>
          <w:lang w:val="de-DE"/>
        </w:rPr>
        <w:t>Wie bei Arrays und Strings ist die Bezeichnung der Klasse nur der Zeiger auf das Objekt. Wie Arrays m</w:t>
      </w:r>
      <w:r>
        <w:rPr>
          <w:rFonts w:cs="Arial Unicode MS" w:eastAsia="Arial Unicode MS" w:hint="default"/>
          <w:rtl w:val="0"/>
        </w:rPr>
        <w:t>ü</w:t>
      </w:r>
      <w:r>
        <w:rPr>
          <w:rFonts w:cs="Arial Unicode MS" w:eastAsia="Arial Unicode MS"/>
          <w:rtl w:val="0"/>
          <w:lang w:val="de-DE"/>
        </w:rPr>
        <w:t>ssen Klassen nach ihrer Deklaration vor ihrer ersten Benutzung erzeugt werden. Zuweisungen von Klassen weisen dem Zeiger das gew</w:t>
      </w:r>
      <w:r>
        <w:rPr>
          <w:rFonts w:cs="Arial Unicode MS" w:eastAsia="Arial Unicode MS" w:hint="default"/>
          <w:rtl w:val="0"/>
        </w:rPr>
        <w:t>ü</w:t>
      </w:r>
      <w:r>
        <w:rPr>
          <w:rFonts w:cs="Arial Unicode MS" w:eastAsia="Arial Unicode MS"/>
          <w:rtl w:val="0"/>
          <w:lang w:val="de-DE"/>
        </w:rPr>
        <w:t>nschte Objekt zu. Die als Klasse definierten Datentypen lassen sich auch als R</w:t>
      </w:r>
      <w:r>
        <w:rPr>
          <w:rFonts w:cs="Arial Unicode MS" w:eastAsia="Arial Unicode MS" w:hint="default"/>
          <w:rtl w:val="0"/>
        </w:rPr>
        <w:t>ü</w:t>
      </w:r>
      <w:r>
        <w:rPr>
          <w:rFonts w:cs="Arial Unicode MS" w:eastAsia="Arial Unicode MS"/>
          <w:rtl w:val="0"/>
          <w:lang w:val="de-DE"/>
        </w:rPr>
        <w:t>ckgabewerte von Methoden verwenden.</w:t>
      </w:r>
    </w:p>
    <w:p>
      <w:pPr>
        <w:pStyle w:val="Frage"/>
        <w:bidi w:val="0"/>
      </w:pPr>
      <w:r>
        <w:rPr>
          <w:rtl w:val="0"/>
        </w:rPr>
        <w:t>Frage 1: Definieren Sie einen Datentyp f</w:t>
      </w:r>
      <w:r>
        <w:rPr>
          <w:rtl w:val="0"/>
        </w:rPr>
        <w:t>ü</w:t>
      </w:r>
      <w:r>
        <w:rPr>
          <w:rtl w:val="0"/>
        </w:rPr>
        <w:t>r komplexe Zahlen.</w:t>
      </w:r>
    </w:p>
    <w:p>
      <w:pPr>
        <w:pStyle w:val="Frage"/>
        <w:bidi w:val="0"/>
      </w:pPr>
      <w:r>
        <w:rPr>
          <w:rtl w:val="0"/>
        </w:rPr>
        <w:t>Frage 2: Schreiben Sie eine Methode f</w:t>
      </w:r>
      <w:r>
        <w:rPr>
          <w:rtl w:val="0"/>
        </w:rPr>
        <w:t>ü</w:t>
      </w:r>
      <w:r>
        <w:rPr>
          <w:rtl w:val="0"/>
        </w:rPr>
        <w:t>r die Umwandlung einer komplexen Zahl in kartesischen Koordinaten in eine komplexe Zahl in Polarkoordinaten. Schreiben Sie eine Methode f</w:t>
      </w:r>
      <w:r>
        <w:rPr>
          <w:rtl w:val="0"/>
        </w:rPr>
        <w:t>ü</w:t>
      </w:r>
      <w:r>
        <w:rPr>
          <w:rtl w:val="0"/>
        </w:rPr>
        <w:t>r die Umkehrfunktion hierzu, bzw. bringen Sie beide Transformationen in einer Methode unter.</w:t>
      </w:r>
    </w:p>
    <w:p>
      <w:pPr>
        <w:pStyle w:val="Frage"/>
        <w:bidi w:val="0"/>
      </w:pPr>
      <w:r>
        <w:rPr>
          <w:rtl w:val="0"/>
        </w:rPr>
        <w:t>Frage 3: Schreiben Sie Methoden f</w:t>
      </w:r>
      <w:r>
        <w:rPr>
          <w:rtl w:val="0"/>
        </w:rPr>
        <w:t>ü</w:t>
      </w:r>
      <w:r>
        <w:rPr>
          <w:rtl w:val="0"/>
        </w:rPr>
        <w:t>r die Addition zweier komplexer Zahlen und f</w:t>
      </w:r>
      <w:r>
        <w:rPr>
          <w:rtl w:val="0"/>
        </w:rPr>
        <w:t>ü</w:t>
      </w:r>
      <w:r>
        <w:rPr>
          <w:rtl w:val="0"/>
        </w:rPr>
        <w:t>r die Multiplikation zweier komplexer Zahlen.</w:t>
      </w:r>
    </w:p>
    <w:p>
      <w:pPr>
        <w:pStyle w:val="Frage"/>
        <w:bidi w:val="0"/>
      </w:pPr>
      <w:r>
        <w:rPr>
          <w:rtl w:val="0"/>
        </w:rPr>
        <w:t>Frage 4: Testen Sie Ihre Methoden in einem Programm, das mit komplexen Zahlen rechnet, beispielsweise zur Berechnung der Summe bzw. des Produktes.</w:t>
      </w:r>
    </w:p>
    <w:p>
      <w:pPr>
        <w:pStyle w:val="Überschrift 1"/>
        <w:numPr>
          <w:ilvl w:val="0"/>
          <w:numId w:val="8"/>
        </w:numPr>
        <w:bidi w:val="0"/>
      </w:pPr>
      <w:bookmarkStart w:name="_Toc17" w:id="18"/>
      <w:r>
        <w:rPr>
          <w:rFonts w:cs="Arial Unicode MS" w:eastAsia="Arial Unicode MS"/>
          <w:rtl w:val="0"/>
          <w:lang w:val="de-DE"/>
        </w:rPr>
        <w:t>Objektorientierung</w:t>
      </w:r>
      <w:bookmarkEnd w:id="18"/>
    </w:p>
    <w:p>
      <w:pPr>
        <w:pStyle w:val="Text"/>
        <w:bidi w:val="0"/>
      </w:pPr>
      <w:r>
        <w:rPr>
          <w:rFonts w:cs="Arial Unicode MS" w:eastAsia="Arial Unicode MS"/>
          <w:rtl w:val="0"/>
          <w:lang w:val="de-DE"/>
        </w:rPr>
        <w:t>Klassen als Datenstrukturen und Methoden als modulare Funktionen oder Prozeduren sind nicht neu. Von Objektorientierung ist dann die Rede, wenn die Datenstrukturen innerhalb der Klassen nach dem Prinzip der Kapselung durch klasseneigene Methoden zug</w:t>
      </w:r>
      <w:r>
        <w:rPr>
          <w:rFonts w:cs="Arial Unicode MS" w:eastAsia="Arial Unicode MS" w:hint="default"/>
          <w:rtl w:val="0"/>
        </w:rPr>
        <w:t>ä</w:t>
      </w:r>
      <w:r>
        <w:rPr>
          <w:rFonts w:cs="Arial Unicode MS" w:eastAsia="Arial Unicode MS"/>
          <w:rtl w:val="0"/>
          <w:lang w:val="de-DE"/>
        </w:rPr>
        <w:t>nglich sind. Objekte als Instanzen der Klasse tragen ihren individuellen Zustand in den Daten. F</w:t>
      </w:r>
      <w:r>
        <w:rPr>
          <w:rFonts w:cs="Arial Unicode MS" w:eastAsia="Arial Unicode MS" w:hint="default"/>
          <w:rtl w:val="0"/>
        </w:rPr>
        <w:t>ü</w:t>
      </w:r>
      <w:r>
        <w:rPr>
          <w:rFonts w:cs="Arial Unicode MS" w:eastAsia="Arial Unicode MS"/>
          <w:rtl w:val="0"/>
          <w:lang w:val="de-DE"/>
        </w:rPr>
        <w:t>r die Kommunikation des Zustands bzw. f</w:t>
      </w:r>
      <w:r>
        <w:rPr>
          <w:rFonts w:cs="Arial Unicode MS" w:eastAsia="Arial Unicode MS" w:hint="default"/>
          <w:rtl w:val="0"/>
        </w:rPr>
        <w:t>ü</w:t>
      </w:r>
      <w:r>
        <w:rPr>
          <w:rFonts w:cs="Arial Unicode MS" w:eastAsia="Arial Unicode MS"/>
          <w:rtl w:val="0"/>
          <w:lang w:val="de-DE"/>
        </w:rPr>
        <w:t>r Zustands</w:t>
      </w:r>
      <w:r>
        <w:rPr>
          <w:rFonts w:cs="Arial Unicode MS" w:eastAsia="Arial Unicode MS" w:hint="default"/>
          <w:rtl w:val="0"/>
        </w:rPr>
        <w:t>ä</w:t>
      </w:r>
      <w:r>
        <w:rPr>
          <w:rFonts w:cs="Arial Unicode MS" w:eastAsia="Arial Unicode MS"/>
          <w:rtl w:val="0"/>
          <w:lang w:val="de-DE"/>
        </w:rPr>
        <w:t>nderungen stellen die Objekte eigene Methoden zur Verf</w:t>
      </w:r>
      <w:r>
        <w:rPr>
          <w:rFonts w:cs="Arial Unicode MS" w:eastAsia="Arial Unicode MS" w:hint="default"/>
          <w:rtl w:val="0"/>
        </w:rPr>
        <w:t>ü</w:t>
      </w:r>
      <w:r>
        <w:rPr>
          <w:rFonts w:cs="Arial Unicode MS" w:eastAsia="Arial Unicode MS"/>
          <w:rtl w:val="0"/>
          <w:lang w:val="de-DE"/>
        </w:rPr>
        <w:t>gung.</w:t>
      </w:r>
    </w:p>
    <w:p>
      <w:pPr>
        <w:pStyle w:val="Frage"/>
        <w:bidi w:val="0"/>
      </w:pPr>
      <w:r>
        <w:rPr>
          <w:rtl w:val="0"/>
        </w:rPr>
        <w:t>Frage 1: Erweitern Sie Ihre Klassen f</w:t>
      </w:r>
      <w:r>
        <w:rPr>
          <w:rtl w:val="0"/>
        </w:rPr>
        <w:t>ü</w:t>
      </w:r>
      <w:r>
        <w:rPr>
          <w:rtl w:val="0"/>
        </w:rPr>
        <w:t>r komplexe Variable um getter() und setter() Methoden.</w:t>
      </w:r>
    </w:p>
    <w:p>
      <w:pPr>
        <w:pStyle w:val="Frage"/>
        <w:bidi w:val="0"/>
      </w:pPr>
      <w:r>
        <w:rPr>
          <w:rtl w:val="0"/>
        </w:rPr>
        <w:t>Frage 2: Erweitern Sie die Klasse so, dass die Klasse sowohl kartesische Koordinaten (Realteil und Imagin</w:t>
      </w:r>
      <w:r>
        <w:rPr>
          <w:rtl w:val="0"/>
        </w:rPr>
        <w:t>ä</w:t>
      </w:r>
      <w:r>
        <w:rPr>
          <w:rtl w:val="0"/>
        </w:rPr>
        <w:t>rteil) als auch Polarkoordinaten (Betrag und Phase) enth</w:t>
      </w:r>
      <w:r>
        <w:rPr>
          <w:rtl w:val="0"/>
        </w:rPr>
        <w:t>ä</w:t>
      </w:r>
      <w:r>
        <w:rPr>
          <w:rtl w:val="0"/>
        </w:rPr>
        <w:t>lt. Erweitern Sie die getter() und setter() entsprechend.</w:t>
      </w:r>
    </w:p>
    <w:p>
      <w:pPr>
        <w:pStyle w:val="Frage"/>
        <w:bidi w:val="0"/>
      </w:pPr>
      <w:r>
        <w:rPr>
          <w:rtl w:val="0"/>
        </w:rPr>
        <w:t>Frage 3: Erg</w:t>
      </w:r>
      <w:r>
        <w:rPr>
          <w:rtl w:val="0"/>
        </w:rPr>
        <w:t>ä</w:t>
      </w:r>
      <w:r>
        <w:rPr>
          <w:rtl w:val="0"/>
        </w:rPr>
        <w:t>nzen Sie eine Methode, die bei gegebenen kartesischen Koordinaten die Polar-koordinaten erzeugt. Erg</w:t>
      </w:r>
      <w:r>
        <w:rPr>
          <w:rtl w:val="0"/>
        </w:rPr>
        <w:t>ä</w:t>
      </w:r>
      <w:r>
        <w:rPr>
          <w:rtl w:val="0"/>
        </w:rPr>
        <w:t>nzen Sie eine Methode, die bei gegebenen Polarkoordinaten die kartesischen Koordinaten erzeugt.</w:t>
      </w:r>
    </w:p>
    <w:p>
      <w:pPr>
        <w:pStyle w:val="Frage"/>
        <w:bidi w:val="0"/>
      </w:pPr>
      <w:r>
        <w:rPr>
          <w:rtl w:val="0"/>
        </w:rPr>
        <w:t xml:space="preserve">Frage 4: Testen Sie Ihre Klasse mit einem Programm, das mit komplexen Zahlen rechnet, beispielsweise zur Berechnung der Summe bzw. des Produktes. Vergleichen Sie das Konzept mit Aufgabe 17. </w:t>
      </w:r>
    </w:p>
    <w:p>
      <w:pPr>
        <w:pStyle w:val="Frage"/>
        <w:bidi w:val="0"/>
      </w:pPr>
      <w:r>
        <w:rPr>
          <w:rtl w:val="0"/>
        </w:rPr>
        <w:t>Frage 5: Unterbinden Sie den direkten Zugriff auf die Daten der Klassen von au</w:t>
      </w:r>
      <w:r>
        <w:rPr>
          <w:rtl w:val="0"/>
        </w:rPr>
        <w:t>ß</w:t>
      </w:r>
      <w:r>
        <w:rPr>
          <w:rtl w:val="0"/>
        </w:rPr>
        <w:t xml:space="preserve">en durch Setzen der Attribute </w:t>
      </w:r>
      <w:r>
        <w:rPr>
          <w:rtl w:val="0"/>
        </w:rPr>
        <w:t>„</w:t>
      </w:r>
      <w:r>
        <w:rPr>
          <w:rtl w:val="0"/>
        </w:rPr>
        <w:t>private</w:t>
      </w:r>
      <w:r>
        <w:rPr>
          <w:rtl w:val="0"/>
        </w:rPr>
        <w:t xml:space="preserve">“ </w:t>
      </w:r>
      <w:r>
        <w:rPr>
          <w:rtl w:val="0"/>
        </w:rPr>
        <w:t>f</w:t>
      </w:r>
      <w:r>
        <w:rPr>
          <w:rtl w:val="0"/>
        </w:rPr>
        <w:t>ü</w:t>
      </w:r>
      <w:r>
        <w:rPr>
          <w:rtl w:val="0"/>
        </w:rPr>
        <w:t>r Realteil, Imagin</w:t>
      </w:r>
      <w:r>
        <w:rPr>
          <w:rtl w:val="0"/>
        </w:rPr>
        <w:t>ä</w:t>
      </w:r>
      <w:r>
        <w:rPr>
          <w:rtl w:val="0"/>
        </w:rPr>
        <w:t>rteil, Betrag und Phase. Der Zugriff sollte jetzt nur noch durch die getter() und setter() funktionieren.</w:t>
      </w:r>
    </w:p>
    <w:p>
      <w:pPr>
        <w:pStyle w:val="Frage"/>
        <w:bidi w:val="0"/>
      </w:pPr>
      <w:r>
        <w:rPr>
          <w:rtl w:val="0"/>
        </w:rPr>
        <w:t>Frage 6: Testen Sie das Programm erneut und vergleichen Sie mit Aufgabe 17.</w:t>
      </w:r>
    </w:p>
    <w:p>
      <w:pPr>
        <w:pStyle w:val="Überschrift 1"/>
        <w:numPr>
          <w:ilvl w:val="0"/>
          <w:numId w:val="8"/>
        </w:numPr>
        <w:bidi w:val="0"/>
      </w:pPr>
      <w:bookmarkStart w:name="_Toc18" w:id="19"/>
      <w:r>
        <w:rPr>
          <w:rFonts w:cs="Arial Unicode MS" w:eastAsia="Arial Unicode MS"/>
          <w:rtl w:val="0"/>
          <w:lang w:val="de-DE"/>
        </w:rPr>
        <w:t>Erzeugung und Initialisierung mit dem Konstruktor</w:t>
      </w:r>
      <w:bookmarkEnd w:id="19"/>
    </w:p>
    <w:p>
      <w:pPr>
        <w:pStyle w:val="Text"/>
        <w:bidi w:val="0"/>
      </w:pPr>
      <w:r>
        <w:rPr>
          <w:rFonts w:cs="Arial Unicode MS" w:eastAsia="Arial Unicode MS"/>
          <w:rtl w:val="0"/>
          <w:lang w:val="de-DE"/>
        </w:rPr>
        <w:t>Nach der Deklaration eines Objekts einer Klasse wird der Konstruktor mit dem Schl</w:t>
      </w:r>
      <w:r>
        <w:rPr>
          <w:rFonts w:cs="Arial Unicode MS" w:eastAsia="Arial Unicode MS" w:hint="default"/>
          <w:rtl w:val="0"/>
        </w:rPr>
        <w:t>ü</w:t>
      </w:r>
      <w:r>
        <w:rPr>
          <w:rFonts w:cs="Arial Unicode MS" w:eastAsia="Arial Unicode MS"/>
          <w:rtl w:val="0"/>
          <w:lang w:val="de-DE"/>
        </w:rPr>
        <w:t xml:space="preserve">sselwort </w:t>
      </w:r>
      <w:r>
        <w:rPr>
          <w:rFonts w:cs="Arial Unicode MS" w:eastAsia="Arial Unicode MS" w:hint="default"/>
          <w:rtl w:val="0"/>
        </w:rPr>
        <w:t>„</w:t>
      </w:r>
      <w:r>
        <w:rPr>
          <w:rFonts w:cs="Arial Unicode MS" w:eastAsia="Arial Unicode MS"/>
          <w:rtl w:val="0"/>
          <w:lang w:val="en-US"/>
        </w:rPr>
        <w:t>new</w:t>
      </w:r>
      <w:r>
        <w:rPr>
          <w:rFonts w:cs="Arial Unicode MS" w:eastAsia="Arial Unicode MS" w:hint="default"/>
          <w:rtl w:val="0"/>
        </w:rPr>
        <w:t xml:space="preserve">“ </w:t>
      </w:r>
      <w:r>
        <w:rPr>
          <w:rFonts w:cs="Arial Unicode MS" w:eastAsia="Arial Unicode MS"/>
          <w:rtl w:val="0"/>
          <w:lang w:val="de-DE"/>
        </w:rPr>
        <w:t xml:space="preserve">aufgerufen. Der Konstruktor findet sich in der Klassendefinition. Dort ist hinterlegt, was beim Aufruf des Konstruktors zur Initialisierung eines Objektes als Instanz der Klasse geschieht. Ist kein Konstruktor definiert, werden die Daten des Objekts per Default-Konstruktor mit 0 initialisiert. </w:t>
      </w:r>
    </w:p>
    <w:p>
      <w:pPr>
        <w:pStyle w:val="Frage"/>
        <w:bidi w:val="0"/>
      </w:pPr>
      <w:r>
        <w:rPr>
          <w:rtl w:val="0"/>
        </w:rPr>
        <w:t>Frage 1: Definieren Sie eine Klasse f</w:t>
      </w:r>
      <w:r>
        <w:rPr>
          <w:rtl w:val="0"/>
        </w:rPr>
        <w:t>ü</w:t>
      </w:r>
      <w:r>
        <w:rPr>
          <w:rtl w:val="0"/>
        </w:rPr>
        <w:t>r 3-dimensionale Vektoren v(x,y,z).</w:t>
      </w:r>
    </w:p>
    <w:p>
      <w:pPr>
        <w:pStyle w:val="Frage"/>
        <w:bidi w:val="0"/>
      </w:pPr>
      <w:r>
        <w:rPr>
          <w:rtl w:val="0"/>
        </w:rPr>
        <w:t xml:space="preserve">Frage 2: Definieren Sie einen Konstruktor, mit deren Hilfe sich ein Vektor durch </w:t>
      </w:r>
      <w:r>
        <w:rPr>
          <w:rtl w:val="0"/>
        </w:rPr>
        <w:t>Ü</w:t>
      </w:r>
      <w:r>
        <w:rPr>
          <w:rtl w:val="0"/>
        </w:rPr>
        <w:t>bergabe seiner Werte als Parameter direkt initialisieren l</w:t>
      </w:r>
      <w:r>
        <w:rPr>
          <w:rtl w:val="0"/>
        </w:rPr>
        <w:t>ä</w:t>
      </w:r>
      <w:r>
        <w:rPr>
          <w:rtl w:val="0"/>
        </w:rPr>
        <w:t xml:space="preserve">sst. </w:t>
      </w:r>
    </w:p>
    <w:p>
      <w:pPr>
        <w:pStyle w:val="Frage"/>
        <w:bidi w:val="0"/>
      </w:pPr>
      <w:r>
        <w:rPr>
          <w:rtl w:val="0"/>
        </w:rPr>
        <w:t>Frage 3: Definieren Sie Vektoroperationen f</w:t>
      </w:r>
      <w:r>
        <w:rPr>
          <w:rtl w:val="0"/>
        </w:rPr>
        <w:t>ü</w:t>
      </w:r>
      <w:r>
        <w:rPr>
          <w:rtl w:val="0"/>
        </w:rPr>
        <w:t>r Addition, Multiplikation mit einem Skalar, das Skalarprodukt zweier Vektoren und das Kreuzprodukt zweier Vektoren.</w:t>
      </w:r>
    </w:p>
    <w:p>
      <w:pPr>
        <w:pStyle w:val="Frage"/>
        <w:bidi w:val="0"/>
      </w:pPr>
      <w:r>
        <w:rPr>
          <w:rtl w:val="0"/>
        </w:rPr>
        <w:t>Frage 4: Schreiben Sie ein Programm zum Testen der Vektoroperationen.</w:t>
      </w:r>
    </w:p>
    <w:p>
      <w:pPr>
        <w:pStyle w:val="Überschrift 1"/>
        <w:numPr>
          <w:ilvl w:val="0"/>
          <w:numId w:val="8"/>
        </w:numPr>
        <w:bidi w:val="0"/>
      </w:pPr>
      <w:bookmarkStart w:name="_Toc19" w:id="20"/>
      <w:r>
        <w:rPr>
          <w:rFonts w:cs="Arial Unicode MS" w:eastAsia="Arial Unicode MS"/>
          <w:rtl w:val="0"/>
          <w:lang w:val="de-DE"/>
        </w:rPr>
        <w:t>Methodenkeller (Stack)</w:t>
      </w:r>
      <w:bookmarkEnd w:id="20"/>
    </w:p>
    <w:p>
      <w:pPr>
        <w:pStyle w:val="Text"/>
        <w:bidi w:val="0"/>
      </w:pPr>
      <w:r>
        <w:rPr>
          <w:rFonts w:cs="Arial Unicode MS" w:eastAsia="Arial Unicode MS"/>
          <w:rtl w:val="0"/>
          <w:lang w:val="de-DE"/>
        </w:rPr>
        <w:t xml:space="preserve">Unter einem Methodenkeller versteht man eine Ablage, die nach dem Prinzip </w:t>
      </w:r>
      <w:r>
        <w:rPr>
          <w:rFonts w:cs="Arial Unicode MS" w:eastAsia="Arial Unicode MS" w:hint="default"/>
          <w:rtl w:val="0"/>
        </w:rPr>
        <w:t>„</w:t>
      </w:r>
      <w:r>
        <w:rPr>
          <w:rFonts w:cs="Arial Unicode MS" w:eastAsia="Arial Unicode MS"/>
          <w:rtl w:val="0"/>
          <w:lang w:val="en-US"/>
        </w:rPr>
        <w:t>last in - last out</w:t>
      </w:r>
      <w:r>
        <w:rPr>
          <w:rFonts w:cs="Arial Unicode MS" w:eastAsia="Arial Unicode MS" w:hint="default"/>
          <w:rtl w:val="0"/>
        </w:rPr>
        <w:t xml:space="preserve">“ </w:t>
      </w:r>
      <w:r>
        <w:rPr>
          <w:rFonts w:cs="Arial Unicode MS" w:eastAsia="Arial Unicode MS"/>
          <w:rtl w:val="0"/>
          <w:lang w:val="de-DE"/>
        </w:rPr>
        <w:t>organisiert ist. Man stapelt also neue Daten auf den alten und nimmt mit dem Arbeitsfortschritt die zuletzt abgelegten Daten wieder vom Stapel. Bei verschachtelten Methodenaufrufen werden so die lokalen Variablen und R</w:t>
      </w:r>
      <w:r>
        <w:rPr>
          <w:rFonts w:cs="Arial Unicode MS" w:eastAsia="Arial Unicode MS" w:hint="default"/>
          <w:rtl w:val="0"/>
        </w:rPr>
        <w:t>ü</w:t>
      </w:r>
      <w:r>
        <w:rPr>
          <w:rFonts w:cs="Arial Unicode MS" w:eastAsia="Arial Unicode MS"/>
          <w:rtl w:val="0"/>
          <w:lang w:val="de-DE"/>
        </w:rPr>
        <w:t>ckgabewerte abgelegt und abgearbeitet.</w:t>
      </w:r>
    </w:p>
    <w:p>
      <w:pPr>
        <w:pStyle w:val="Frage"/>
        <w:bidi w:val="0"/>
      </w:pPr>
      <w:r>
        <w:rPr>
          <w:rtl w:val="0"/>
        </w:rPr>
        <w:t xml:space="preserve">Frage 1: Schreiben Sie eine Klasse vom Typ </w:t>
      </w:r>
      <w:r>
        <w:rPr>
          <w:rtl w:val="0"/>
        </w:rPr>
        <w:t>„</w:t>
      </w:r>
      <w:r>
        <w:rPr>
          <w:rtl w:val="0"/>
          <w:lang w:val="en-US"/>
        </w:rPr>
        <w:t>Stack</w:t>
      </w:r>
      <w:r>
        <w:rPr>
          <w:rtl w:val="0"/>
        </w:rPr>
        <w:t xml:space="preserve">“ </w:t>
      </w:r>
      <w:r>
        <w:rPr>
          <w:rtl w:val="0"/>
        </w:rPr>
        <w:t>mit folgenden Attributen: ein Array f</w:t>
      </w:r>
      <w:r>
        <w:rPr>
          <w:rtl w:val="0"/>
        </w:rPr>
        <w:t>ü</w:t>
      </w:r>
      <w:r>
        <w:rPr>
          <w:rtl w:val="0"/>
        </w:rPr>
        <w:t>r die Daten und einen Stapelzeiger auf die Spitze des Stapels.</w:t>
      </w:r>
    </w:p>
    <w:p>
      <w:pPr>
        <w:pStyle w:val="Frage"/>
        <w:bidi w:val="0"/>
      </w:pPr>
      <w:r>
        <w:rPr>
          <w:rtl w:val="0"/>
        </w:rPr>
        <w:t>Frage 2: Erg</w:t>
      </w:r>
      <w:r>
        <w:rPr>
          <w:rtl w:val="0"/>
        </w:rPr>
        <w:t>ä</w:t>
      </w:r>
      <w:r>
        <w:rPr>
          <w:rtl w:val="0"/>
        </w:rPr>
        <w:t>nzen Sie den Konstruktor.</w:t>
      </w:r>
    </w:p>
    <w:p>
      <w:pPr>
        <w:pStyle w:val="Frage"/>
        <w:bidi w:val="0"/>
      </w:pPr>
      <w:r>
        <w:rPr>
          <w:rtl w:val="0"/>
        </w:rPr>
        <w:t>Frage 3: Erg</w:t>
      </w:r>
      <w:r>
        <w:rPr>
          <w:rtl w:val="0"/>
        </w:rPr>
        <w:t>ä</w:t>
      </w:r>
      <w:r>
        <w:rPr>
          <w:rtl w:val="0"/>
        </w:rPr>
        <w:t>nzen Sie folgende Methoden: ein Datum ablegen (push()), ein Datum vom Stapel nehmen (pop());</w:t>
      </w:r>
    </w:p>
    <w:p>
      <w:pPr>
        <w:pStyle w:val="Frage"/>
        <w:bidi w:val="0"/>
      </w:pPr>
      <w:r>
        <w:rPr>
          <w:rtl w:val="0"/>
        </w:rPr>
        <w:t>Frage 4: Schreiben Sie ein Programm zum Testen der Klasse. Hinweis: Testen Sie zun</w:t>
      </w:r>
      <w:r>
        <w:rPr>
          <w:rtl w:val="0"/>
        </w:rPr>
        <w:t>ä</w:t>
      </w:r>
      <w:r>
        <w:rPr>
          <w:rtl w:val="0"/>
        </w:rPr>
        <w:t>chst einfache Operationen, wie Addition mit Hilfe zweier Variabler. Testen Sie dann eine rekursive Funktion, wie zum Beispiel n! (Fakult</w:t>
      </w:r>
      <w:r>
        <w:rPr>
          <w:rtl w:val="0"/>
        </w:rPr>
        <w:t>ä</w:t>
      </w:r>
      <w:r>
        <w:rPr>
          <w:rtl w:val="0"/>
        </w:rPr>
        <w:t>t von n). Muster (f</w:t>
      </w:r>
      <w:r>
        <w:rPr>
          <w:rtl w:val="0"/>
        </w:rPr>
        <w:t>ü</w:t>
      </w:r>
      <w:r>
        <w:rPr>
          <w:rtl w:val="0"/>
        </w:rPr>
        <w:t>r einen Stack der Tiefe 10):</w:t>
      </w:r>
    </w:p>
    <w:p>
      <w:pPr>
        <w:pStyle w:val="Programmtext"/>
        <w:bidi w:val="0"/>
      </w:pPr>
      <w:r>
        <w:rPr>
          <w:rFonts w:cs="Arial Unicode MS" w:eastAsia="Arial Unicode MS"/>
          <w:rtl w:val="0"/>
          <w:lang w:val="en-US"/>
        </w:rPr>
        <w:tab/>
        <w:t>stackpointer at: 0 data = 3</w:t>
      </w:r>
    </w:p>
    <w:p>
      <w:pPr>
        <w:pStyle w:val="Programmtext"/>
        <w:bidi w:val="0"/>
      </w:pPr>
      <w:r>
        <w:rPr>
          <w:rFonts w:cs="Arial Unicode MS" w:eastAsia="Arial Unicode MS"/>
          <w:rtl w:val="0"/>
          <w:lang w:val="en-US"/>
        </w:rPr>
        <w:tab/>
        <w:t>stackpointer at: 1 data = 6</w:t>
      </w:r>
    </w:p>
    <w:p>
      <w:pPr>
        <w:pStyle w:val="Programmtext"/>
        <w:bidi w:val="0"/>
      </w:pPr>
      <w:r>
        <w:rPr>
          <w:rFonts w:cs="Arial Unicode MS" w:eastAsia="Arial Unicode MS"/>
          <w:rtl w:val="0"/>
        </w:rPr>
        <w:t xml:space="preserve"> </w:t>
        <w:tab/>
        <w:t>3 + 6 = 9</w:t>
      </w:r>
    </w:p>
    <w:p>
      <w:pPr>
        <w:pStyle w:val="Programmtext"/>
        <w:bidi w:val="0"/>
      </w:pPr>
    </w:p>
    <w:p>
      <w:pPr>
        <w:pStyle w:val="Programmtext"/>
        <w:bidi w:val="0"/>
      </w:pPr>
      <w:r>
        <w:rPr>
          <w:rFonts w:cs="Arial Unicode MS" w:eastAsia="Arial Unicode MS"/>
          <w:rtl w:val="0"/>
          <w:lang w:val="en-US"/>
        </w:rPr>
        <w:tab/>
        <w:t>stackpointer at: 0 data = 5</w:t>
      </w:r>
    </w:p>
    <w:p>
      <w:pPr>
        <w:pStyle w:val="Programmtext"/>
        <w:bidi w:val="0"/>
      </w:pPr>
      <w:r>
        <w:rPr>
          <w:rFonts w:cs="Arial Unicode MS" w:eastAsia="Arial Unicode MS"/>
          <w:rtl w:val="0"/>
          <w:lang w:val="en-US"/>
        </w:rPr>
        <w:tab/>
        <w:t>stackpointer at: 1 data = 4</w:t>
      </w:r>
    </w:p>
    <w:p>
      <w:pPr>
        <w:pStyle w:val="Programmtext"/>
        <w:bidi w:val="0"/>
      </w:pPr>
      <w:r>
        <w:rPr>
          <w:rFonts w:cs="Arial Unicode MS" w:eastAsia="Arial Unicode MS"/>
          <w:rtl w:val="0"/>
          <w:lang w:val="en-US"/>
        </w:rPr>
        <w:tab/>
        <w:t>stackpointer at: 2 data = 3</w:t>
      </w:r>
    </w:p>
    <w:p>
      <w:pPr>
        <w:pStyle w:val="Programmtext"/>
        <w:bidi w:val="0"/>
      </w:pPr>
      <w:r>
        <w:rPr>
          <w:rFonts w:cs="Arial Unicode MS" w:eastAsia="Arial Unicode MS"/>
          <w:rtl w:val="0"/>
          <w:lang w:val="en-US"/>
        </w:rPr>
        <w:tab/>
        <w:t>stackpointer at: 3 data = 2</w:t>
      </w:r>
    </w:p>
    <w:p>
      <w:pPr>
        <w:pStyle w:val="Programmtext"/>
        <w:bidi w:val="0"/>
      </w:pPr>
      <w:r>
        <w:rPr>
          <w:rFonts w:cs="Arial Unicode MS" w:eastAsia="Arial Unicode MS"/>
          <w:rtl w:val="0"/>
          <w:lang w:val="en-US"/>
        </w:rPr>
        <w:tab/>
        <w:t>stackpointer at: 4 data = 1</w:t>
      </w:r>
    </w:p>
    <w:p>
      <w:pPr>
        <w:pStyle w:val="Programmtext"/>
        <w:bidi w:val="0"/>
      </w:pPr>
      <w:r>
        <w:rPr>
          <w:rFonts w:cs="Arial Unicode MS" w:eastAsia="Arial Unicode MS"/>
          <w:rtl w:val="0"/>
          <w:lang w:val="en-US"/>
        </w:rPr>
        <w:tab/>
        <w:t>faculty (5): 120</w:t>
      </w:r>
    </w:p>
    <w:p>
      <w:pPr>
        <w:pStyle w:val="Programmtext"/>
        <w:bidi w:val="0"/>
      </w:pPr>
    </w:p>
    <w:p>
      <w:pPr>
        <w:pStyle w:val="Programmtext"/>
        <w:bidi w:val="0"/>
      </w:pPr>
      <w:r>
        <w:rPr>
          <w:rFonts w:cs="Arial Unicode MS" w:eastAsia="Arial Unicode MS"/>
          <w:rtl w:val="0"/>
          <w:lang w:val="en-US"/>
        </w:rPr>
        <w:tab/>
        <w:t>stackpointer at: 0 data = 11</w:t>
      </w:r>
    </w:p>
    <w:p>
      <w:pPr>
        <w:pStyle w:val="Programmtext"/>
        <w:bidi w:val="0"/>
      </w:pPr>
      <w:r>
        <w:rPr>
          <w:rFonts w:cs="Arial Unicode MS" w:eastAsia="Arial Unicode MS"/>
          <w:rtl w:val="0"/>
          <w:lang w:val="en-US"/>
        </w:rPr>
        <w:tab/>
        <w:t>stackpointer at: 1 data = 10</w:t>
      </w:r>
    </w:p>
    <w:p>
      <w:pPr>
        <w:pStyle w:val="Programmtext"/>
        <w:bidi w:val="0"/>
      </w:pPr>
      <w:r>
        <w:rPr>
          <w:rFonts w:cs="Arial Unicode MS" w:eastAsia="Arial Unicode MS"/>
          <w:rtl w:val="0"/>
          <w:lang w:val="en-US"/>
        </w:rPr>
        <w:tab/>
        <w:t>stackpointer at: 2 data = 9</w:t>
      </w:r>
    </w:p>
    <w:p>
      <w:pPr>
        <w:pStyle w:val="Programmtext"/>
        <w:bidi w:val="0"/>
      </w:pPr>
      <w:r>
        <w:rPr>
          <w:rFonts w:cs="Arial Unicode MS" w:eastAsia="Arial Unicode MS"/>
          <w:rtl w:val="0"/>
          <w:lang w:val="en-US"/>
        </w:rPr>
        <w:tab/>
        <w:t>stackpointer at: 3 data = 8</w:t>
      </w:r>
    </w:p>
    <w:p>
      <w:pPr>
        <w:pStyle w:val="Programmtext"/>
        <w:bidi w:val="0"/>
      </w:pPr>
      <w:r>
        <w:rPr>
          <w:rFonts w:cs="Arial Unicode MS" w:eastAsia="Arial Unicode MS"/>
          <w:rtl w:val="0"/>
          <w:lang w:val="en-US"/>
        </w:rPr>
        <w:tab/>
        <w:t>stackpointer at: 4 data = 7</w:t>
      </w:r>
    </w:p>
    <w:p>
      <w:pPr>
        <w:pStyle w:val="Programmtext"/>
        <w:bidi w:val="0"/>
      </w:pPr>
      <w:r>
        <w:rPr>
          <w:rFonts w:cs="Arial Unicode MS" w:eastAsia="Arial Unicode MS"/>
          <w:rtl w:val="0"/>
          <w:lang w:val="en-US"/>
        </w:rPr>
        <w:tab/>
        <w:t>stackpointer at: 5 data = 6</w:t>
      </w:r>
    </w:p>
    <w:p>
      <w:pPr>
        <w:pStyle w:val="Programmtext"/>
        <w:bidi w:val="0"/>
      </w:pPr>
      <w:r>
        <w:rPr>
          <w:rFonts w:cs="Arial Unicode MS" w:eastAsia="Arial Unicode MS"/>
          <w:rtl w:val="0"/>
          <w:lang w:val="en-US"/>
        </w:rPr>
        <w:tab/>
        <w:t>stackpointer at: 6 data = 5</w:t>
      </w:r>
    </w:p>
    <w:p>
      <w:pPr>
        <w:pStyle w:val="Programmtext"/>
        <w:bidi w:val="0"/>
      </w:pPr>
      <w:r>
        <w:rPr>
          <w:rFonts w:cs="Arial Unicode MS" w:eastAsia="Arial Unicode MS"/>
          <w:rtl w:val="0"/>
          <w:lang w:val="en-US"/>
        </w:rPr>
        <w:tab/>
        <w:t>stackpointer at: 7 data = 4</w:t>
      </w:r>
    </w:p>
    <w:p>
      <w:pPr>
        <w:pStyle w:val="Programmtext"/>
        <w:bidi w:val="0"/>
      </w:pPr>
      <w:r>
        <w:rPr>
          <w:rFonts w:cs="Arial Unicode MS" w:eastAsia="Arial Unicode MS"/>
          <w:rtl w:val="0"/>
          <w:lang w:val="en-US"/>
        </w:rPr>
        <w:tab/>
        <w:t>stackpointer at: 8 data = 3</w:t>
      </w:r>
    </w:p>
    <w:p>
      <w:pPr>
        <w:pStyle w:val="Programmtext"/>
        <w:bidi w:val="0"/>
      </w:pPr>
      <w:r>
        <w:rPr>
          <w:rFonts w:cs="Arial Unicode MS" w:eastAsia="Arial Unicode MS"/>
          <w:rtl w:val="0"/>
          <w:lang w:val="en-US"/>
        </w:rPr>
        <w:tab/>
        <w:t>stackpointer at: 9 data = 2</w:t>
      </w:r>
    </w:p>
    <w:p>
      <w:pPr>
        <w:pStyle w:val="Programmtext"/>
        <w:bidi w:val="0"/>
      </w:pPr>
      <w:r>
        <w:rPr>
          <w:rFonts w:cs="Arial Unicode MS" w:eastAsia="Arial Unicode MS"/>
          <w:rtl w:val="0"/>
          <w:lang w:val="en-US"/>
        </w:rPr>
        <w:tab/>
        <w:t>stack overflow</w:t>
      </w:r>
    </w:p>
    <w:p>
      <w:pPr>
        <w:pStyle w:val="Überschrift 1"/>
        <w:numPr>
          <w:ilvl w:val="0"/>
          <w:numId w:val="8"/>
        </w:numPr>
        <w:bidi w:val="0"/>
      </w:pPr>
      <w:bookmarkStart w:name="_Toc20" w:id="21"/>
      <w:r>
        <w:rPr>
          <w:rFonts w:cs="Arial Unicode MS" w:eastAsia="Arial Unicode MS"/>
          <w:rtl w:val="0"/>
          <w:lang w:val="de-DE"/>
        </w:rPr>
        <w:t xml:space="preserve"> Warteschlange</w:t>
      </w:r>
      <w:bookmarkEnd w:id="21"/>
    </w:p>
    <w:p>
      <w:pPr>
        <w:pStyle w:val="Text"/>
        <w:bidi w:val="0"/>
      </w:pPr>
      <w:r>
        <w:rPr>
          <w:rFonts w:cs="Arial Unicode MS" w:eastAsia="Arial Unicode MS"/>
          <w:rtl w:val="0"/>
          <w:lang w:val="de-DE"/>
        </w:rPr>
        <w:t>Eine andere Art der Organisation f</w:t>
      </w:r>
      <w:r>
        <w:rPr>
          <w:rFonts w:cs="Arial Unicode MS" w:eastAsia="Arial Unicode MS" w:hint="default"/>
          <w:rtl w:val="0"/>
        </w:rPr>
        <w:t>ü</w:t>
      </w:r>
      <w:r>
        <w:rPr>
          <w:rFonts w:cs="Arial Unicode MS" w:eastAsia="Arial Unicode MS"/>
          <w:rtl w:val="0"/>
          <w:lang w:val="de-DE"/>
        </w:rPr>
        <w:t xml:space="preserve">r die Bedienung von Anfragen folgt dem Prinzip </w:t>
      </w:r>
      <w:r>
        <w:rPr>
          <w:rFonts w:cs="Arial Unicode MS" w:eastAsia="Arial Unicode MS" w:hint="default"/>
          <w:rtl w:val="0"/>
        </w:rPr>
        <w:t>„</w:t>
      </w:r>
      <w:r>
        <w:rPr>
          <w:rFonts w:cs="Arial Unicode MS" w:eastAsia="Arial Unicode MS"/>
          <w:rtl w:val="0"/>
          <w:lang w:val="de-DE"/>
        </w:rPr>
        <w:t>wer zuerst kommt, wird zuerst bedient</w:t>
      </w:r>
      <w:r>
        <w:rPr>
          <w:rFonts w:cs="Arial Unicode MS" w:eastAsia="Arial Unicode MS" w:hint="default"/>
          <w:rtl w:val="0"/>
        </w:rPr>
        <w:t xml:space="preserve">“ </w:t>
      </w:r>
      <w:r>
        <w:rPr>
          <w:rFonts w:cs="Arial Unicode MS" w:eastAsia="Arial Unicode MS"/>
          <w:rtl w:val="0"/>
          <w:lang w:val="en-US"/>
        </w:rPr>
        <w:t>(engl. FIFO: first in - first out). Man erh</w:t>
      </w:r>
      <w:r>
        <w:rPr>
          <w:rFonts w:cs="Arial Unicode MS" w:eastAsia="Arial Unicode MS" w:hint="default"/>
          <w:rtl w:val="0"/>
        </w:rPr>
        <w:t>ä</w:t>
      </w:r>
      <w:r>
        <w:rPr>
          <w:rFonts w:cs="Arial Unicode MS" w:eastAsia="Arial Unicode MS"/>
          <w:rtl w:val="0"/>
          <w:lang w:val="de-DE"/>
        </w:rPr>
        <w:t>lt eine Warteschlange. Auch die Warteschlange hat in der Realisierung eine endliche Anzahl von Pl</w:t>
      </w:r>
      <w:r>
        <w:rPr>
          <w:rFonts w:cs="Arial Unicode MS" w:eastAsia="Arial Unicode MS" w:hint="default"/>
          <w:rtl w:val="0"/>
        </w:rPr>
        <w:t>ä</w:t>
      </w:r>
      <w:r>
        <w:rPr>
          <w:rFonts w:cs="Arial Unicode MS" w:eastAsia="Arial Unicode MS"/>
          <w:rtl w:val="0"/>
          <w:lang w:val="de-DE"/>
        </w:rPr>
        <w:t>tzen. Die Warteschlange l</w:t>
      </w:r>
      <w:r>
        <w:rPr>
          <w:rFonts w:cs="Arial Unicode MS" w:eastAsia="Arial Unicode MS" w:hint="default"/>
          <w:rtl w:val="0"/>
        </w:rPr>
        <w:t>ä</w:t>
      </w:r>
      <w:r>
        <w:rPr>
          <w:rFonts w:cs="Arial Unicode MS" w:eastAsia="Arial Unicode MS"/>
          <w:rtl w:val="0"/>
          <w:lang w:val="de-DE"/>
        </w:rPr>
        <w:t xml:space="preserve">sst sich hierbei als Ringpuffer organisieren. </w:t>
      </w:r>
    </w:p>
    <w:p>
      <w:pPr>
        <w:pStyle w:val="Frage"/>
        <w:bidi w:val="0"/>
      </w:pPr>
      <w:r>
        <w:rPr>
          <w:rtl w:val="0"/>
        </w:rPr>
        <w:t xml:space="preserve">Frage 1: Schreiben Sie eine Klasse </w:t>
      </w:r>
      <w:r>
        <w:rPr>
          <w:rtl w:val="0"/>
        </w:rPr>
        <w:t>„</w:t>
      </w:r>
      <w:r>
        <w:rPr>
          <w:rtl w:val="0"/>
          <w:lang w:val="fr-FR"/>
        </w:rPr>
        <w:t>Queue</w:t>
      </w:r>
      <w:r>
        <w:rPr>
          <w:rtl w:val="0"/>
        </w:rPr>
        <w:t xml:space="preserve">“ </w:t>
      </w:r>
      <w:r>
        <w:rPr>
          <w:rtl w:val="0"/>
        </w:rPr>
        <w:t>mit einer gegebenen Anzahl von Speicherpl</w:t>
      </w:r>
      <w:r>
        <w:rPr>
          <w:rtl w:val="0"/>
        </w:rPr>
        <w:t>ä</w:t>
      </w:r>
      <w:r>
        <w:rPr>
          <w:rtl w:val="0"/>
        </w:rPr>
        <w:t>tzen, einem Zeiger f</w:t>
      </w:r>
      <w:r>
        <w:rPr>
          <w:rtl w:val="0"/>
        </w:rPr>
        <w:t>ü</w:t>
      </w:r>
      <w:r>
        <w:rPr>
          <w:rtl w:val="0"/>
        </w:rPr>
        <w:t>r den Kopf der Schlange (der als n</w:t>
      </w:r>
      <w:r>
        <w:rPr>
          <w:rtl w:val="0"/>
        </w:rPr>
        <w:t>ä</w:t>
      </w:r>
      <w:r>
        <w:rPr>
          <w:rtl w:val="0"/>
        </w:rPr>
        <w:t>chstes bedient wird), und einem Zeiger f</w:t>
      </w:r>
      <w:r>
        <w:rPr>
          <w:rtl w:val="0"/>
        </w:rPr>
        <w:t>ü</w:t>
      </w:r>
      <w:r>
        <w:rPr>
          <w:rtl w:val="0"/>
        </w:rPr>
        <w:t>r das Ende der Schlange (wo die n</w:t>
      </w:r>
      <w:r>
        <w:rPr>
          <w:rtl w:val="0"/>
        </w:rPr>
        <w:t>ä</w:t>
      </w:r>
      <w:r>
        <w:rPr>
          <w:rtl w:val="0"/>
        </w:rPr>
        <w:t>chste Anfrage angestellt wird).</w:t>
      </w:r>
    </w:p>
    <w:p>
      <w:pPr>
        <w:pStyle w:val="Frage"/>
        <w:bidi w:val="0"/>
      </w:pPr>
      <w:r>
        <w:rPr>
          <w:rtl w:val="0"/>
        </w:rPr>
        <w:t>Frage 2: Erg</w:t>
      </w:r>
      <w:r>
        <w:rPr>
          <w:rtl w:val="0"/>
        </w:rPr>
        <w:t>ä</w:t>
      </w:r>
      <w:r>
        <w:rPr>
          <w:rtl w:val="0"/>
        </w:rPr>
        <w:t>nzen Sie den Konstruktor der Klasse.</w:t>
      </w:r>
    </w:p>
    <w:p>
      <w:pPr>
        <w:pStyle w:val="Frage"/>
        <w:bidi w:val="0"/>
      </w:pPr>
      <w:r>
        <w:rPr>
          <w:rtl w:val="0"/>
        </w:rPr>
        <w:t>Frage 3: Erg</w:t>
      </w:r>
      <w:r>
        <w:rPr>
          <w:rtl w:val="0"/>
        </w:rPr>
        <w:t>ä</w:t>
      </w:r>
      <w:r>
        <w:rPr>
          <w:rtl w:val="0"/>
        </w:rPr>
        <w:t xml:space="preserve">nzen Sie die Methoden </w:t>
      </w:r>
      <w:r>
        <w:rPr>
          <w:rtl w:val="0"/>
        </w:rPr>
        <w:t>„</w:t>
      </w:r>
      <w:r>
        <w:rPr>
          <w:rtl w:val="0"/>
        </w:rPr>
        <w:t>put()</w:t>
      </w:r>
      <w:r>
        <w:rPr>
          <w:rtl w:val="0"/>
        </w:rPr>
        <w:t xml:space="preserve">“ </w:t>
      </w:r>
      <w:r>
        <w:rPr>
          <w:rtl w:val="0"/>
        </w:rPr>
        <w:t xml:space="preserve">zum Anstellen ans Ende der Warteschlange und </w:t>
      </w:r>
      <w:r>
        <w:rPr>
          <w:rtl w:val="0"/>
        </w:rPr>
        <w:t>„</w:t>
      </w:r>
      <w:r>
        <w:rPr>
          <w:rtl w:val="0"/>
        </w:rPr>
        <w:t>get() f</w:t>
      </w:r>
      <w:r>
        <w:rPr>
          <w:rtl w:val="0"/>
        </w:rPr>
        <w:t>ü</w:t>
      </w:r>
      <w:r>
        <w:rPr>
          <w:rtl w:val="0"/>
        </w:rPr>
        <w:t>r die Entnahme des n</w:t>
      </w:r>
      <w:r>
        <w:rPr>
          <w:rtl w:val="0"/>
        </w:rPr>
        <w:t>ä</w:t>
      </w:r>
      <w:r>
        <w:rPr>
          <w:rtl w:val="0"/>
        </w:rPr>
        <w:t>chsten Datums vom Kopf der Warteschlange.</w:t>
      </w:r>
    </w:p>
    <w:p>
      <w:pPr>
        <w:pStyle w:val="Frage"/>
        <w:bidi w:val="0"/>
      </w:pPr>
      <w:r>
        <w:rPr>
          <w:rtl w:val="0"/>
        </w:rPr>
        <w:t>Frage 4: Schreiben Sie ein Programm zum Testen der Warteschlange.</w:t>
      </w:r>
    </w:p>
    <w:p>
      <w:pPr>
        <w:pStyle w:val="Überschrift 1"/>
        <w:numPr>
          <w:ilvl w:val="0"/>
          <w:numId w:val="8"/>
        </w:numPr>
        <w:bidi w:val="0"/>
      </w:pPr>
      <w:bookmarkStart w:name="_Toc21" w:id="22"/>
      <w:r>
        <w:rPr>
          <w:rFonts w:cs="Arial Unicode MS" w:eastAsia="Arial Unicode MS"/>
          <w:rtl w:val="0"/>
          <w:lang w:val="de-DE"/>
        </w:rPr>
        <w:t>Vererbung</w:t>
      </w:r>
      <w:bookmarkEnd w:id="22"/>
    </w:p>
    <w:p>
      <w:pPr>
        <w:pStyle w:val="Text"/>
        <w:bidi w:val="0"/>
      </w:pPr>
      <w:r>
        <w:rPr>
          <w:rFonts w:cs="Arial Unicode MS" w:eastAsia="Arial Unicode MS"/>
          <w:rtl w:val="0"/>
          <w:lang w:val="de-DE"/>
        </w:rPr>
        <w:t xml:space="preserve">Klassen lassen sich weiter spezialisieren. Programmiertechnisch erfolgt dies durch Definition einer neuen Klasse, die man als Erweiterung der vorhandenen Klasse deklariert: class Special extends General{}. Hierbei vererbt die allgemeine Klasse ihre Methoden an die spezialisierte Klasse. Die spezialisierte Klasse kann die Methoden verfeinern, </w:t>
      </w:r>
      <w:r>
        <w:rPr>
          <w:rFonts w:cs="Arial Unicode MS" w:eastAsia="Arial Unicode MS" w:hint="default"/>
          <w:rtl w:val="0"/>
        </w:rPr>
        <w:t>ü</w:t>
      </w:r>
      <w:r>
        <w:rPr>
          <w:rFonts w:cs="Arial Unicode MS" w:eastAsia="Arial Unicode MS"/>
          <w:rtl w:val="0"/>
          <w:lang w:val="de-DE"/>
        </w:rPr>
        <w:t>berschreiben, bzw. weitere Methoden und Attribute einf</w:t>
      </w:r>
      <w:r>
        <w:rPr>
          <w:rFonts w:cs="Arial Unicode MS" w:eastAsia="Arial Unicode MS" w:hint="default"/>
          <w:rtl w:val="0"/>
        </w:rPr>
        <w:t>ü</w:t>
      </w:r>
      <w:r>
        <w:rPr>
          <w:rFonts w:cs="Arial Unicode MS" w:eastAsia="Arial Unicode MS"/>
          <w:rtl w:val="0"/>
        </w:rPr>
        <w:t>hren.</w:t>
      </w:r>
    </w:p>
    <w:p>
      <w:pPr>
        <w:pStyle w:val="Frage"/>
        <w:bidi w:val="0"/>
      </w:pPr>
      <w:r>
        <w:rPr>
          <w:rtl w:val="0"/>
        </w:rPr>
        <w:t>Frage 1: Erweitern Sie den Methodenkeller (Stack) aus Aufgabe 20 so, dass der Stack sich automatisch erweitert, falls Seine Gr</w:t>
      </w:r>
      <w:r>
        <w:rPr>
          <w:rtl w:val="0"/>
        </w:rPr>
        <w:t>öß</w:t>
      </w:r>
      <w:r>
        <w:rPr>
          <w:rtl w:val="0"/>
        </w:rPr>
        <w:t>e nicht reicht. Hinweis: Erweitern Sie hierzu die Methode push().</w:t>
      </w:r>
    </w:p>
    <w:p>
      <w:pPr>
        <w:pStyle w:val="Frage"/>
        <w:bidi w:val="0"/>
      </w:pPr>
      <w:r>
        <w:rPr>
          <w:rtl w:val="0"/>
        </w:rPr>
        <w:t>Frage 2: Testen Sie den erweiterten Stack aus Frage 1 mit einem Programm (z.B. indem Sie eine Stackgr</w:t>
      </w:r>
      <w:r>
        <w:rPr>
          <w:rtl w:val="0"/>
        </w:rPr>
        <w:t>öß</w:t>
      </w:r>
      <w:r>
        <w:rPr>
          <w:rtl w:val="0"/>
        </w:rPr>
        <w:t xml:space="preserve">e vorgeben, und diese dann durch sukzessives Aufrufen der push()-Methode </w:t>
      </w:r>
      <w:r>
        <w:rPr>
          <w:rtl w:val="0"/>
        </w:rPr>
        <w:t>ü</w:t>
      </w:r>
      <w:r>
        <w:rPr>
          <w:rtl w:val="0"/>
        </w:rPr>
        <w:t>berschreiten, bzw. mit dem in Aufgabe 20 bereits verwendetem Testprogramm). Muster:</w:t>
      </w:r>
    </w:p>
    <w:p>
      <w:pPr>
        <w:pStyle w:val="Programmtext"/>
        <w:bidi w:val="0"/>
      </w:pPr>
      <w:r>
        <w:tab/>
      </w:r>
    </w:p>
    <w:p>
      <w:pPr>
        <w:pStyle w:val="Programmtext"/>
        <w:bidi w:val="0"/>
      </w:pPr>
      <w:r>
        <w:rPr>
          <w:rFonts w:cs="Arial Unicode MS" w:eastAsia="Arial Unicode MS"/>
          <w:rtl w:val="0"/>
        </w:rPr>
        <w:tab/>
        <w:t>Testprogramm:</w:t>
      </w:r>
    </w:p>
    <w:p>
      <w:pPr>
        <w:pStyle w:val="Programmtext"/>
        <w:bidi w:val="0"/>
      </w:pPr>
      <w:r>
        <w:rPr>
          <w:rFonts w:cs="Arial Unicode MS" w:eastAsia="Arial Unicode MS"/>
          <w:rtl w:val="0"/>
          <w:lang w:val="en-US"/>
        </w:rPr>
        <w:tab/>
        <w:t>stackpointer at: 0 data = 1</w:t>
      </w:r>
    </w:p>
    <w:p>
      <w:pPr>
        <w:pStyle w:val="Programmtext"/>
        <w:bidi w:val="0"/>
      </w:pPr>
      <w:r>
        <w:rPr>
          <w:rFonts w:cs="Arial Unicode MS" w:eastAsia="Arial Unicode MS"/>
          <w:rtl w:val="0"/>
          <w:lang w:val="en-US"/>
        </w:rPr>
        <w:tab/>
        <w:t>stackpointer at: 1 data = 2</w:t>
      </w:r>
    </w:p>
    <w:p>
      <w:pPr>
        <w:pStyle w:val="Programmtext"/>
        <w:bidi w:val="0"/>
      </w:pPr>
      <w:r>
        <w:rPr>
          <w:rFonts w:cs="Arial Unicode MS" w:eastAsia="Arial Unicode MS"/>
          <w:rtl w:val="0"/>
          <w:lang w:val="en-US"/>
        </w:rPr>
        <w:tab/>
        <w:t>stackpointer at: 2 data = 3</w:t>
      </w:r>
    </w:p>
    <w:p>
      <w:pPr>
        <w:pStyle w:val="Programmtext"/>
        <w:bidi w:val="0"/>
      </w:pPr>
      <w:r>
        <w:rPr>
          <w:rFonts w:cs="Arial Unicode MS" w:eastAsia="Arial Unicode MS"/>
          <w:rtl w:val="0"/>
        </w:rPr>
        <w:tab/>
        <w:t>size = 2</w:t>
      </w:r>
    </w:p>
    <w:p>
      <w:pPr>
        <w:pStyle w:val="Programmtext"/>
        <w:bidi w:val="0"/>
      </w:pPr>
      <w:r>
        <w:rPr>
          <w:rFonts w:cs="Arial Unicode MS" w:eastAsia="Arial Unicode MS"/>
          <w:rtl w:val="0"/>
          <w:lang w:val="en-US"/>
        </w:rPr>
        <w:tab/>
        <w:t>stackpointer at: 3 data = 4</w:t>
      </w:r>
    </w:p>
    <w:p>
      <w:pPr>
        <w:pStyle w:val="Programmtext"/>
        <w:bidi w:val="0"/>
      </w:pPr>
      <w:r>
        <w:rPr>
          <w:rFonts w:cs="Arial Unicode MS" w:eastAsia="Arial Unicode MS"/>
          <w:rtl w:val="0"/>
          <w:lang w:val="en-US"/>
        </w:rPr>
        <w:tab/>
        <w:t>stackpointer at: 4 data = 5</w:t>
      </w:r>
    </w:p>
    <w:p>
      <w:pPr>
        <w:pStyle w:val="Programmtext"/>
        <w:bidi w:val="0"/>
      </w:pPr>
      <w:r>
        <w:rPr>
          <w:rFonts w:cs="Arial Unicode MS" w:eastAsia="Arial Unicode MS"/>
          <w:rtl w:val="0"/>
          <w:lang w:val="en-US"/>
        </w:rPr>
        <w:tab/>
        <w:t>stackpointer at: 5 data = 6</w:t>
      </w:r>
    </w:p>
    <w:p>
      <w:pPr>
        <w:pStyle w:val="Programmtext"/>
        <w:bidi w:val="0"/>
      </w:pPr>
      <w:r>
        <w:rPr>
          <w:rFonts w:cs="Arial Unicode MS" w:eastAsia="Arial Unicode MS"/>
          <w:rtl w:val="0"/>
        </w:rPr>
        <w:tab/>
        <w:t>size = 5</w:t>
      </w:r>
    </w:p>
    <w:p>
      <w:pPr>
        <w:pStyle w:val="Programmtext"/>
        <w:bidi w:val="0"/>
      </w:pPr>
      <w:r>
        <w:rPr>
          <w:rFonts w:cs="Arial Unicode MS" w:eastAsia="Arial Unicode MS"/>
          <w:rtl w:val="0"/>
          <w:lang w:val="en-US"/>
        </w:rPr>
        <w:tab/>
        <w:t>stackpointer at: 6 data = 7</w:t>
      </w:r>
    </w:p>
    <w:p>
      <w:pPr>
        <w:pStyle w:val="Programmtext"/>
        <w:bidi w:val="0"/>
      </w:pPr>
      <w:r>
        <w:rPr>
          <w:rFonts w:cs="Arial Unicode MS" w:eastAsia="Arial Unicode MS"/>
          <w:rtl w:val="0"/>
        </w:rPr>
        <w:tab/>
        <w:t>size = 6</w:t>
      </w:r>
    </w:p>
    <w:p>
      <w:pPr>
        <w:pStyle w:val="Programmtext"/>
        <w:bidi w:val="0"/>
      </w:pPr>
      <w:r>
        <w:rPr>
          <w:rFonts w:cs="Arial Unicode MS" w:eastAsia="Arial Unicode MS"/>
          <w:rtl w:val="0"/>
          <w:lang w:val="de-DE"/>
        </w:rPr>
        <w:tab/>
        <w:t xml:space="preserve">7 0 5 4 0 2 </w:t>
      </w:r>
    </w:p>
    <w:p>
      <w:pPr>
        <w:pStyle w:val="Programmtext"/>
        <w:bidi w:val="0"/>
      </w:pPr>
    </w:p>
    <w:p>
      <w:pPr>
        <w:pStyle w:val="Programmtext"/>
        <w:bidi w:val="0"/>
      </w:pPr>
      <w:r>
        <w:rPr>
          <w:rFonts w:cs="Arial Unicode MS" w:eastAsia="Arial Unicode MS"/>
          <w:rtl w:val="0"/>
          <w:lang w:val="de-DE"/>
        </w:rPr>
        <w:tab/>
        <w:t>Testprogramm aus Aufgabe 20 f</w:t>
      </w:r>
      <w:r>
        <w:rPr>
          <w:rFonts w:cs="Arial Unicode MS" w:eastAsia="Arial Unicode MS" w:hint="default"/>
          <w:rtl w:val="0"/>
        </w:rPr>
        <w:t>ü</w:t>
      </w:r>
      <w:r>
        <w:rPr>
          <w:rFonts w:cs="Arial Unicode MS" w:eastAsia="Arial Unicode MS"/>
          <w:rtl w:val="0"/>
          <w:lang w:val="en-US"/>
        </w:rPr>
        <w:t>r GrowableStack extends Stack:</w:t>
      </w:r>
    </w:p>
    <w:p>
      <w:pPr>
        <w:pStyle w:val="Programmtext"/>
        <w:bidi w:val="0"/>
      </w:pPr>
      <w:r>
        <w:rPr>
          <w:rFonts w:cs="Arial Unicode MS" w:eastAsia="Arial Unicode MS"/>
          <w:rtl w:val="0"/>
          <w:lang w:val="en-US"/>
        </w:rPr>
        <w:tab/>
        <w:t>stackpointer at: 0 data = 3</w:t>
      </w:r>
    </w:p>
    <w:p>
      <w:pPr>
        <w:pStyle w:val="Programmtext"/>
        <w:bidi w:val="0"/>
      </w:pPr>
      <w:r>
        <w:rPr>
          <w:sz w:val="22"/>
          <w:szCs w:val="22"/>
        </w:rPr>
        <w:tab/>
      </w:r>
      <w:r>
        <w:rPr>
          <w:rFonts w:cs="Arial Unicode MS" w:eastAsia="Arial Unicode MS"/>
          <w:rtl w:val="0"/>
          <w:lang w:val="en-US"/>
        </w:rPr>
        <w:t>stackpointer at: 1 data = 6</w:t>
      </w:r>
    </w:p>
    <w:p>
      <w:pPr>
        <w:pStyle w:val="Programmtext"/>
        <w:bidi w:val="0"/>
      </w:pPr>
      <w:r>
        <w:rPr>
          <w:rFonts w:cs="Arial Unicode MS" w:eastAsia="Arial Unicode MS"/>
          <w:rtl w:val="0"/>
        </w:rPr>
        <w:t xml:space="preserve"> </w:t>
        <w:tab/>
        <w:t>3 + 6 = 9</w:t>
      </w:r>
    </w:p>
    <w:p>
      <w:pPr>
        <w:pStyle w:val="Programmtext"/>
        <w:bidi w:val="0"/>
      </w:pPr>
    </w:p>
    <w:p>
      <w:pPr>
        <w:pStyle w:val="Programmtext"/>
        <w:bidi w:val="0"/>
      </w:pPr>
      <w:r>
        <w:rPr>
          <w:rFonts w:cs="Arial Unicode MS" w:eastAsia="Arial Unicode MS"/>
          <w:rtl w:val="0"/>
          <w:lang w:val="en-US"/>
        </w:rPr>
        <w:tab/>
        <w:t>stackpointer at: 0 data = 5</w:t>
      </w:r>
    </w:p>
    <w:p>
      <w:pPr>
        <w:pStyle w:val="Programmtext"/>
        <w:bidi w:val="0"/>
      </w:pPr>
      <w:r>
        <w:rPr>
          <w:rFonts w:cs="Arial Unicode MS" w:eastAsia="Arial Unicode MS"/>
          <w:rtl w:val="0"/>
          <w:lang w:val="en-US"/>
        </w:rPr>
        <w:tab/>
        <w:t>stackpointer at: 1 data = 4</w:t>
      </w:r>
    </w:p>
    <w:p>
      <w:pPr>
        <w:pStyle w:val="Programmtext"/>
        <w:bidi w:val="0"/>
      </w:pPr>
      <w:r>
        <w:rPr>
          <w:rFonts w:cs="Arial Unicode MS" w:eastAsia="Arial Unicode MS"/>
          <w:rtl w:val="0"/>
          <w:lang w:val="en-US"/>
        </w:rPr>
        <w:tab/>
        <w:t>stackpointer at: 2 data = 3</w:t>
      </w:r>
    </w:p>
    <w:p>
      <w:pPr>
        <w:pStyle w:val="Programmtext"/>
        <w:bidi w:val="0"/>
      </w:pPr>
      <w:r>
        <w:rPr>
          <w:rFonts w:cs="Arial Unicode MS" w:eastAsia="Arial Unicode MS"/>
          <w:rtl w:val="0"/>
          <w:lang w:val="en-US"/>
        </w:rPr>
        <w:tab/>
        <w:t>stackpointer at: 3 data = 2</w:t>
      </w:r>
    </w:p>
    <w:p>
      <w:pPr>
        <w:pStyle w:val="Programmtext"/>
        <w:bidi w:val="0"/>
      </w:pPr>
      <w:r>
        <w:rPr>
          <w:rFonts w:cs="Arial Unicode MS" w:eastAsia="Arial Unicode MS"/>
          <w:rtl w:val="0"/>
          <w:lang w:val="en-US"/>
        </w:rPr>
        <w:tab/>
        <w:t>stackpointer at: 4 data = 1</w:t>
      </w:r>
    </w:p>
    <w:p>
      <w:pPr>
        <w:pStyle w:val="Programmtext"/>
        <w:bidi w:val="0"/>
      </w:pPr>
      <w:r>
        <w:rPr>
          <w:rFonts w:cs="Arial Unicode MS" w:eastAsia="Arial Unicode MS"/>
          <w:rtl w:val="0"/>
          <w:lang w:val="en-US"/>
        </w:rPr>
        <w:tab/>
        <w:t>faculty (5): 120</w:t>
      </w:r>
    </w:p>
    <w:p>
      <w:pPr>
        <w:pStyle w:val="Programmtext"/>
        <w:bidi w:val="0"/>
      </w:pPr>
    </w:p>
    <w:p>
      <w:pPr>
        <w:pStyle w:val="Programmtext"/>
        <w:bidi w:val="0"/>
      </w:pPr>
      <w:r>
        <w:rPr>
          <w:rFonts w:cs="Arial Unicode MS" w:eastAsia="Arial Unicode MS"/>
          <w:rtl w:val="0"/>
          <w:lang w:val="en-US"/>
        </w:rPr>
        <w:tab/>
        <w:t>stackpointer at: 0 data = 11</w:t>
      </w:r>
    </w:p>
    <w:p>
      <w:pPr>
        <w:pStyle w:val="Programmtext"/>
        <w:bidi w:val="0"/>
      </w:pPr>
      <w:r>
        <w:rPr>
          <w:rFonts w:cs="Arial Unicode MS" w:eastAsia="Arial Unicode MS"/>
          <w:rtl w:val="0"/>
          <w:lang w:val="en-US"/>
        </w:rPr>
        <w:tab/>
        <w:t>stackpointer at: 1 data = 10</w:t>
      </w:r>
    </w:p>
    <w:p>
      <w:pPr>
        <w:pStyle w:val="Programmtext"/>
        <w:bidi w:val="0"/>
      </w:pPr>
      <w:r>
        <w:rPr>
          <w:rFonts w:cs="Arial Unicode MS" w:eastAsia="Arial Unicode MS"/>
          <w:rtl w:val="0"/>
          <w:lang w:val="en-US"/>
        </w:rPr>
        <w:tab/>
        <w:t>stackpointer at: 2 data = 9</w:t>
      </w:r>
    </w:p>
    <w:p>
      <w:pPr>
        <w:pStyle w:val="Programmtext"/>
        <w:bidi w:val="0"/>
      </w:pPr>
      <w:r>
        <w:rPr>
          <w:rFonts w:cs="Arial Unicode MS" w:eastAsia="Arial Unicode MS"/>
          <w:rtl w:val="0"/>
          <w:lang w:val="en-US"/>
        </w:rPr>
        <w:tab/>
        <w:t>stackpointer at: 3 data = 8</w:t>
      </w:r>
    </w:p>
    <w:p>
      <w:pPr>
        <w:pStyle w:val="Programmtext"/>
        <w:bidi w:val="0"/>
      </w:pPr>
      <w:r>
        <w:rPr>
          <w:rFonts w:cs="Arial Unicode MS" w:eastAsia="Arial Unicode MS"/>
          <w:rtl w:val="0"/>
          <w:lang w:val="en-US"/>
        </w:rPr>
        <w:tab/>
        <w:t>stackpointer at: 4 data = 7</w:t>
      </w:r>
    </w:p>
    <w:p>
      <w:pPr>
        <w:pStyle w:val="Programmtext"/>
        <w:bidi w:val="0"/>
      </w:pPr>
      <w:r>
        <w:rPr>
          <w:rFonts w:cs="Arial Unicode MS" w:eastAsia="Arial Unicode MS"/>
          <w:rtl w:val="0"/>
          <w:lang w:val="en-US"/>
        </w:rPr>
        <w:tab/>
        <w:t>stackpointer at: 5 data = 6</w:t>
      </w:r>
    </w:p>
    <w:p>
      <w:pPr>
        <w:pStyle w:val="Programmtext"/>
        <w:bidi w:val="0"/>
      </w:pPr>
      <w:r>
        <w:rPr>
          <w:rFonts w:cs="Arial Unicode MS" w:eastAsia="Arial Unicode MS"/>
          <w:rtl w:val="0"/>
          <w:lang w:val="en-US"/>
        </w:rPr>
        <w:tab/>
        <w:t>stackpointer at: 6 data = 5</w:t>
      </w:r>
    </w:p>
    <w:p>
      <w:pPr>
        <w:pStyle w:val="Programmtext"/>
        <w:bidi w:val="0"/>
      </w:pPr>
      <w:r>
        <w:rPr>
          <w:rFonts w:cs="Arial Unicode MS" w:eastAsia="Arial Unicode MS"/>
          <w:rtl w:val="0"/>
          <w:lang w:val="en-US"/>
        </w:rPr>
        <w:tab/>
        <w:t>stackpointer at: 7 data = 4</w:t>
      </w:r>
    </w:p>
    <w:p>
      <w:pPr>
        <w:pStyle w:val="Programmtext"/>
        <w:bidi w:val="0"/>
      </w:pPr>
      <w:r>
        <w:rPr>
          <w:rFonts w:cs="Arial Unicode MS" w:eastAsia="Arial Unicode MS"/>
          <w:rtl w:val="0"/>
          <w:lang w:val="en-US"/>
        </w:rPr>
        <w:tab/>
        <w:t>stackpointer at: 8 data = 3</w:t>
      </w:r>
    </w:p>
    <w:p>
      <w:pPr>
        <w:pStyle w:val="Programmtext"/>
        <w:bidi w:val="0"/>
      </w:pPr>
      <w:r>
        <w:rPr>
          <w:rFonts w:cs="Arial Unicode MS" w:eastAsia="Arial Unicode MS"/>
          <w:rtl w:val="0"/>
          <w:lang w:val="en-US"/>
        </w:rPr>
        <w:tab/>
        <w:t>stackpointer at: 9 data = 2</w:t>
      </w:r>
    </w:p>
    <w:p>
      <w:pPr>
        <w:pStyle w:val="Programmtext"/>
        <w:bidi w:val="0"/>
      </w:pPr>
      <w:r>
        <w:rPr>
          <w:rFonts w:cs="Arial Unicode MS" w:eastAsia="Arial Unicode MS"/>
          <w:rtl w:val="0"/>
          <w:lang w:val="en-US"/>
        </w:rPr>
        <w:tab/>
        <w:t>stackpointer at: 10 data = 1</w:t>
      </w:r>
    </w:p>
    <w:p>
      <w:pPr>
        <w:pStyle w:val="Programmtext"/>
        <w:bidi w:val="0"/>
        <w:rPr>
          <w:sz w:val="18"/>
          <w:szCs w:val="18"/>
        </w:rPr>
      </w:pPr>
      <w:r>
        <w:rPr>
          <w:rFonts w:cs="Arial Unicode MS" w:eastAsia="Arial Unicode MS"/>
          <w:rtl w:val="0"/>
          <w:lang w:val="en-US"/>
        </w:rPr>
        <w:tab/>
        <w:t>faculty (11): 39916800</w:t>
      </w:r>
    </w:p>
    <w:p>
      <w:pPr>
        <w:pStyle w:val="Frage"/>
        <w:bidi w:val="0"/>
      </w:pPr>
      <w:r>
        <w:rPr>
          <w:rtl w:val="0"/>
        </w:rPr>
        <w:t>Frage 3: Erweitern Sie die der Warteschlange aus Aufgabe 21 zu einer Warteschlange mit Priorit</w:t>
      </w:r>
      <w:r>
        <w:rPr>
          <w:rtl w:val="0"/>
        </w:rPr>
        <w:t>ä</w:t>
      </w:r>
      <w:r>
        <w:rPr>
          <w:rtl w:val="0"/>
        </w:rPr>
        <w:t>ten.</w:t>
      </w:r>
    </w:p>
    <w:p>
      <w:pPr>
        <w:pStyle w:val="Frage"/>
        <w:bidi w:val="0"/>
      </w:pPr>
      <w:r>
        <w:rPr>
          <w:rtl w:val="0"/>
        </w:rPr>
        <w:t>Frage 4: Schreiben Sie ein Programm zum Testen der der Warteschlange. Muster:</w:t>
      </w:r>
    </w:p>
    <w:p>
      <w:pPr>
        <w:pStyle w:val="Programmtext"/>
        <w:bidi w:val="0"/>
      </w:pPr>
    </w:p>
    <w:p>
      <w:pPr>
        <w:pStyle w:val="Programmtext"/>
        <w:bidi w:val="0"/>
      </w:pPr>
      <w:r>
        <w:rPr>
          <w:rFonts w:cs="Arial Unicode MS" w:eastAsia="Arial Unicode MS"/>
          <w:rtl w:val="0"/>
          <w:lang w:val="de-DE"/>
        </w:rPr>
        <w:t>public class Aufgabe_22_4 {</w:t>
      </w:r>
    </w:p>
    <w:p>
      <w:pPr>
        <w:pStyle w:val="Programmtext"/>
        <w:bidi w:val="0"/>
      </w:pPr>
      <w:r>
        <w:tab/>
      </w:r>
    </w:p>
    <w:p>
      <w:pPr>
        <w:pStyle w:val="Programmtext"/>
        <w:bidi w:val="0"/>
      </w:pPr>
      <w:r>
        <w:rPr>
          <w:rFonts w:cs="Arial Unicode MS" w:eastAsia="Arial Unicode MS"/>
          <w:rtl w:val="0"/>
          <w:lang w:val="en-US"/>
        </w:rPr>
        <w:tab/>
        <w:t>public static void main(String args[]) {</w:t>
      </w:r>
    </w:p>
    <w:p>
      <w:pPr>
        <w:pStyle w:val="Programmtext"/>
        <w:bidi w:val="0"/>
      </w:pPr>
      <w:r>
        <w:rPr>
          <w:rFonts w:cs="Arial Unicode MS" w:eastAsia="Arial Unicode MS"/>
          <w:rtl w:val="0"/>
          <w:lang w:val="en-US"/>
        </w:rPr>
        <w:tab/>
        <w:tab/>
        <w:t>PriorityQueue q = new PriorityQueue(20);</w:t>
      </w:r>
    </w:p>
    <w:p>
      <w:pPr>
        <w:pStyle w:val="Programmtext"/>
        <w:bidi w:val="0"/>
      </w:pPr>
    </w:p>
    <w:p>
      <w:pPr>
        <w:pStyle w:val="Programmtext"/>
        <w:bidi w:val="0"/>
      </w:pPr>
      <w:r>
        <w:rPr>
          <w:rFonts w:cs="Arial Unicode MS" w:eastAsia="Arial Unicode MS"/>
          <w:rtl w:val="0"/>
          <w:lang w:val="en-US"/>
        </w:rPr>
        <w:tab/>
        <w:tab/>
        <w:t>q.put(1, 4);</w:t>
        <w:tab/>
        <w:tab/>
        <w:t>//check put(): add values x at prio p to queue</w:t>
      </w:r>
    </w:p>
    <w:p>
      <w:pPr>
        <w:pStyle w:val="Programmtext"/>
        <w:bidi w:val="0"/>
      </w:pPr>
      <w:r>
        <w:rPr>
          <w:rFonts w:cs="Arial Unicode MS" w:eastAsia="Arial Unicode MS"/>
          <w:rtl w:val="0"/>
        </w:rPr>
        <w:tab/>
        <w:tab/>
        <w:t>q.put(2, 9);</w:t>
      </w:r>
    </w:p>
    <w:p>
      <w:pPr>
        <w:pStyle w:val="Programmtext"/>
        <w:bidi w:val="0"/>
      </w:pPr>
      <w:r>
        <w:rPr>
          <w:rFonts w:cs="Arial Unicode MS" w:eastAsia="Arial Unicode MS"/>
          <w:rtl w:val="0"/>
        </w:rPr>
        <w:tab/>
        <w:tab/>
        <w:t>q.put(3, 3);</w:t>
      </w:r>
    </w:p>
    <w:p>
      <w:pPr>
        <w:pStyle w:val="Programmtext"/>
        <w:bidi w:val="0"/>
      </w:pPr>
      <w:r>
        <w:rPr>
          <w:rFonts w:cs="Arial Unicode MS" w:eastAsia="Arial Unicode MS"/>
          <w:rtl w:val="0"/>
        </w:rPr>
        <w:tab/>
        <w:tab/>
        <w:t>q.put(4, 9);</w:t>
      </w:r>
    </w:p>
    <w:p>
      <w:pPr>
        <w:pStyle w:val="Programmtext"/>
        <w:bidi w:val="0"/>
      </w:pPr>
      <w:r>
        <w:rPr>
          <w:rFonts w:cs="Arial Unicode MS" w:eastAsia="Arial Unicode MS"/>
          <w:rtl w:val="0"/>
        </w:rPr>
        <w:tab/>
        <w:tab/>
        <w:t>q.put(5, 1);</w:t>
      </w:r>
    </w:p>
    <w:p>
      <w:pPr>
        <w:pStyle w:val="Programmtext"/>
        <w:bidi w:val="0"/>
      </w:pPr>
      <w:r>
        <w:rPr>
          <w:rFonts w:cs="Arial Unicode MS" w:eastAsia="Arial Unicode MS"/>
          <w:rtl w:val="0"/>
        </w:rPr>
        <w:tab/>
        <w:tab/>
        <w:t>q.put(6, 2);</w:t>
      </w:r>
    </w:p>
    <w:p>
      <w:pPr>
        <w:pStyle w:val="Programmtext"/>
        <w:bidi w:val="0"/>
      </w:pPr>
      <w:r>
        <w:rPr>
          <w:rFonts w:cs="Arial Unicode MS" w:eastAsia="Arial Unicode MS"/>
          <w:rtl w:val="0"/>
        </w:rPr>
        <w:tab/>
        <w:tab/>
        <w:t>q.put(7, 5);</w:t>
      </w:r>
    </w:p>
    <w:p>
      <w:pPr>
        <w:pStyle w:val="Programmtext"/>
        <w:bidi w:val="0"/>
      </w:pPr>
      <w:r>
        <w:rPr>
          <w:rFonts w:cs="Arial Unicode MS" w:eastAsia="Arial Unicode MS"/>
          <w:rtl w:val="0"/>
        </w:rPr>
        <w:tab/>
        <w:tab/>
        <w:t>q.put(8, 6);</w:t>
      </w:r>
    </w:p>
    <w:p>
      <w:pPr>
        <w:pStyle w:val="Programmtext"/>
        <w:bidi w:val="0"/>
      </w:pPr>
      <w:r>
        <w:tab/>
        <w:tab/>
      </w:r>
    </w:p>
    <w:p>
      <w:pPr>
        <w:pStyle w:val="Programmtext"/>
        <w:bidi w:val="0"/>
      </w:pPr>
      <w:r>
        <w:rPr>
          <w:rFonts w:cs="Arial Unicode MS" w:eastAsia="Arial Unicode MS"/>
          <w:rtl w:val="0"/>
        </w:rPr>
        <w:tab/>
        <w:tab/>
        <w:t>Out.println();</w:t>
      </w:r>
    </w:p>
    <w:p>
      <w:pPr>
        <w:pStyle w:val="Programmtext"/>
        <w:bidi w:val="0"/>
      </w:pPr>
      <w:r>
        <w:rPr>
          <w:rFonts w:cs="Arial Unicode MS" w:eastAsia="Arial Unicode MS"/>
          <w:rtl w:val="0"/>
          <w:lang w:val="en-US"/>
        </w:rPr>
        <w:tab/>
        <w:tab/>
        <w:t>q.dump();</w:t>
        <w:tab/>
        <w:tab/>
        <w:t>//dump queue in order of priorities</w:t>
      </w:r>
    </w:p>
    <w:p>
      <w:pPr>
        <w:pStyle w:val="Programmtext"/>
        <w:bidi w:val="0"/>
      </w:pPr>
      <w:r>
        <w:tab/>
        <w:tab/>
      </w:r>
    </w:p>
    <w:p>
      <w:pPr>
        <w:pStyle w:val="Programmtext"/>
        <w:bidi w:val="0"/>
      </w:pPr>
      <w:r>
        <w:rPr>
          <w:rFonts w:cs="Arial Unicode MS" w:eastAsia="Arial Unicode MS"/>
          <w:rtl w:val="0"/>
          <w:lang w:val="en-US"/>
        </w:rPr>
        <w:tab/>
        <w:tab/>
        <w:t>while (q.length() &gt; 0){</w:t>
      </w:r>
    </w:p>
    <w:p>
      <w:pPr>
        <w:pStyle w:val="Programmtext"/>
        <w:bidi w:val="0"/>
      </w:pPr>
      <w:r>
        <w:rPr>
          <w:rFonts w:cs="Arial Unicode MS" w:eastAsia="Arial Unicode MS"/>
          <w:rtl w:val="0"/>
          <w:lang w:val="en-US"/>
        </w:rPr>
        <w:tab/>
        <w:tab/>
        <w:tab/>
        <w:t>Out.print(q.get() + " ");</w:t>
        <w:tab/>
        <w:t xml:space="preserve">//check get(): take values from queue </w:t>
      </w:r>
    </w:p>
    <w:p>
      <w:pPr>
        <w:pStyle w:val="Programmtext"/>
        <w:bidi w:val="0"/>
      </w:pPr>
      <w:r>
        <w:rPr>
          <w:rFonts w:cs="Arial Unicode MS" w:eastAsia="Arial Unicode MS"/>
          <w:rtl w:val="0"/>
        </w:rPr>
        <w:tab/>
        <w:tab/>
        <w:t>}</w:t>
      </w:r>
    </w:p>
    <w:p>
      <w:pPr>
        <w:pStyle w:val="Programmtext"/>
        <w:bidi w:val="0"/>
      </w:pPr>
      <w:r>
        <w:rPr>
          <w:rFonts w:cs="Arial Unicode MS" w:eastAsia="Arial Unicode MS"/>
          <w:rtl w:val="0"/>
        </w:rPr>
        <w:tab/>
        <w:t>}</w:t>
      </w:r>
    </w:p>
    <w:p>
      <w:pPr>
        <w:pStyle w:val="Programmtext"/>
        <w:bidi w:val="0"/>
      </w:pPr>
      <w:r>
        <w:rPr>
          <w:rFonts w:cs="Arial Unicode MS" w:eastAsia="Arial Unicode MS"/>
          <w:rtl w:val="0"/>
        </w:rPr>
        <w:t>}</w:t>
      </w:r>
    </w:p>
    <w:p>
      <w:pPr>
        <w:pStyle w:val="Programmtext"/>
        <w:bidi w:val="0"/>
      </w:pPr>
    </w:p>
    <w:p>
      <w:pPr>
        <w:pStyle w:val="Programmtext"/>
        <w:bidi w:val="0"/>
      </w:pPr>
      <w:r>
        <w:rPr>
          <w:rFonts w:cs="Arial Unicode MS" w:eastAsia="Arial Unicode MS"/>
          <w:rtl w:val="0"/>
          <w:lang w:val="de-DE"/>
        </w:rPr>
        <w:tab/>
        <w:t>Testlauf:</w:t>
      </w:r>
    </w:p>
    <w:p>
      <w:pPr>
        <w:pStyle w:val="Programmtext"/>
        <w:bidi w:val="0"/>
      </w:pPr>
      <w:r>
        <w:rPr>
          <w:rFonts w:cs="Arial Unicode MS" w:eastAsia="Arial Unicode MS"/>
          <w:rtl w:val="0"/>
          <w:lang w:val="en-US"/>
        </w:rPr>
        <w:tab/>
        <w:t>put 1 at prio 4 to index 0</w:t>
        <w:tab/>
        <w:tab/>
        <w:tab/>
        <w:t>//q.put();</w:t>
      </w:r>
    </w:p>
    <w:p>
      <w:pPr>
        <w:pStyle w:val="Programmtext"/>
        <w:bidi w:val="0"/>
      </w:pPr>
      <w:r>
        <w:rPr>
          <w:rFonts w:cs="Arial Unicode MS" w:eastAsia="Arial Unicode MS"/>
          <w:rtl w:val="0"/>
          <w:lang w:val="en-US"/>
        </w:rPr>
        <w:tab/>
        <w:t>put 2 at prio 9 to index 0</w:t>
      </w:r>
    </w:p>
    <w:p>
      <w:pPr>
        <w:pStyle w:val="Programmtext"/>
        <w:bidi w:val="0"/>
      </w:pPr>
      <w:r>
        <w:rPr>
          <w:rFonts w:cs="Arial Unicode MS" w:eastAsia="Arial Unicode MS"/>
          <w:rtl w:val="0"/>
          <w:lang w:val="en-US"/>
        </w:rPr>
        <w:tab/>
        <w:t>put 3 at prio 3 to index 2</w:t>
      </w:r>
    </w:p>
    <w:p>
      <w:pPr>
        <w:pStyle w:val="Programmtext"/>
        <w:bidi w:val="0"/>
      </w:pPr>
      <w:r>
        <w:rPr>
          <w:rFonts w:cs="Arial Unicode MS" w:eastAsia="Arial Unicode MS"/>
          <w:rtl w:val="0"/>
          <w:lang w:val="en-US"/>
        </w:rPr>
        <w:tab/>
        <w:t>put 4 at prio 9 to index 1</w:t>
      </w:r>
    </w:p>
    <w:p>
      <w:pPr>
        <w:pStyle w:val="Programmtext"/>
        <w:bidi w:val="0"/>
      </w:pPr>
      <w:r>
        <w:rPr>
          <w:rFonts w:cs="Arial Unicode MS" w:eastAsia="Arial Unicode MS"/>
          <w:rtl w:val="0"/>
          <w:lang w:val="en-US"/>
        </w:rPr>
        <w:tab/>
        <w:t>put 5 at prio 1 to index 4</w:t>
      </w:r>
    </w:p>
    <w:p>
      <w:pPr>
        <w:pStyle w:val="Programmtext"/>
        <w:bidi w:val="0"/>
      </w:pPr>
      <w:r>
        <w:rPr>
          <w:rFonts w:cs="Arial Unicode MS" w:eastAsia="Arial Unicode MS"/>
          <w:rtl w:val="0"/>
          <w:lang w:val="en-US"/>
        </w:rPr>
        <w:tab/>
        <w:t>put 6 at prio 2 to index 4</w:t>
      </w:r>
    </w:p>
    <w:p>
      <w:pPr>
        <w:pStyle w:val="Programmtext"/>
        <w:bidi w:val="0"/>
      </w:pPr>
      <w:r>
        <w:rPr>
          <w:rFonts w:cs="Arial Unicode MS" w:eastAsia="Arial Unicode MS"/>
          <w:rtl w:val="0"/>
          <w:lang w:val="en-US"/>
        </w:rPr>
        <w:tab/>
        <w:t>put 7 at prio 5 to index 2</w:t>
      </w:r>
    </w:p>
    <w:p>
      <w:pPr>
        <w:pStyle w:val="Programmtext"/>
        <w:bidi w:val="0"/>
      </w:pPr>
      <w:r>
        <w:rPr>
          <w:rFonts w:cs="Arial Unicode MS" w:eastAsia="Arial Unicode MS"/>
          <w:rtl w:val="0"/>
          <w:lang w:val="en-US"/>
        </w:rPr>
        <w:tab/>
        <w:t>put 8 at prio 6 to index 2</w:t>
      </w:r>
    </w:p>
    <w:p>
      <w:pPr>
        <w:pStyle w:val="Programmtext"/>
        <w:bidi w:val="0"/>
      </w:pPr>
    </w:p>
    <w:p>
      <w:pPr>
        <w:pStyle w:val="Programmtext"/>
        <w:bidi w:val="0"/>
      </w:pPr>
      <w:r>
        <w:rPr>
          <w:rFonts w:cs="Arial Unicode MS" w:eastAsia="Arial Unicode MS"/>
          <w:rtl w:val="0"/>
          <w:lang w:val="it-IT"/>
        </w:rPr>
        <w:tab/>
        <w:t>prio: 9 - data: 2</w:t>
        <w:tab/>
        <w:tab/>
        <w:tab/>
        <w:tab/>
        <w:t>//q.dump();</w:t>
      </w:r>
    </w:p>
    <w:p>
      <w:pPr>
        <w:pStyle w:val="Programmtext"/>
        <w:bidi w:val="0"/>
      </w:pPr>
      <w:r>
        <w:rPr>
          <w:rFonts w:cs="Arial Unicode MS" w:eastAsia="Arial Unicode MS"/>
          <w:rtl w:val="0"/>
          <w:lang w:val="it-IT"/>
        </w:rPr>
        <w:tab/>
        <w:t>prio: 9 - data: 4</w:t>
      </w:r>
    </w:p>
    <w:p>
      <w:pPr>
        <w:pStyle w:val="Programmtext"/>
        <w:bidi w:val="0"/>
      </w:pPr>
      <w:r>
        <w:rPr>
          <w:rFonts w:cs="Arial Unicode MS" w:eastAsia="Arial Unicode MS"/>
          <w:rtl w:val="0"/>
          <w:lang w:val="it-IT"/>
        </w:rPr>
        <w:tab/>
        <w:t>prio: 6 - data: 8</w:t>
      </w:r>
    </w:p>
    <w:p>
      <w:pPr>
        <w:pStyle w:val="Programmtext"/>
        <w:bidi w:val="0"/>
      </w:pPr>
      <w:r>
        <w:rPr>
          <w:rFonts w:cs="Arial Unicode MS" w:eastAsia="Arial Unicode MS"/>
          <w:rtl w:val="0"/>
          <w:lang w:val="it-IT"/>
        </w:rPr>
        <w:tab/>
        <w:t>prio: 5 - data: 7</w:t>
      </w:r>
    </w:p>
    <w:p>
      <w:pPr>
        <w:pStyle w:val="Programmtext"/>
        <w:bidi w:val="0"/>
      </w:pPr>
      <w:r>
        <w:rPr>
          <w:rFonts w:cs="Arial Unicode MS" w:eastAsia="Arial Unicode MS"/>
          <w:rtl w:val="0"/>
          <w:lang w:val="it-IT"/>
        </w:rPr>
        <w:tab/>
        <w:t>prio: 4 - data: 1</w:t>
      </w:r>
    </w:p>
    <w:p>
      <w:pPr>
        <w:pStyle w:val="Programmtext"/>
        <w:bidi w:val="0"/>
      </w:pPr>
      <w:r>
        <w:rPr>
          <w:rFonts w:cs="Arial Unicode MS" w:eastAsia="Arial Unicode MS"/>
          <w:rtl w:val="0"/>
          <w:lang w:val="it-IT"/>
        </w:rPr>
        <w:tab/>
        <w:t>prio: 3 - data: 3</w:t>
      </w:r>
    </w:p>
    <w:p>
      <w:pPr>
        <w:pStyle w:val="Programmtext"/>
        <w:bidi w:val="0"/>
      </w:pPr>
      <w:r>
        <w:rPr>
          <w:rFonts w:cs="Arial Unicode MS" w:eastAsia="Arial Unicode MS"/>
          <w:rtl w:val="0"/>
          <w:lang w:val="it-IT"/>
        </w:rPr>
        <w:tab/>
        <w:t>prio: 2 - data: 6</w:t>
      </w:r>
    </w:p>
    <w:p>
      <w:pPr>
        <w:pStyle w:val="Programmtext"/>
        <w:bidi w:val="0"/>
      </w:pPr>
      <w:r>
        <w:rPr>
          <w:rFonts w:cs="Arial Unicode MS" w:eastAsia="Arial Unicode MS"/>
          <w:rtl w:val="0"/>
          <w:lang w:val="it-IT"/>
        </w:rPr>
        <w:tab/>
        <w:t>prio: 1 - data: 5</w:t>
      </w:r>
    </w:p>
    <w:p>
      <w:pPr>
        <w:pStyle w:val="Programmtext"/>
        <w:bidi w:val="0"/>
      </w:pPr>
    </w:p>
    <w:p>
      <w:pPr>
        <w:pStyle w:val="Programmtext"/>
        <w:bidi w:val="0"/>
      </w:pPr>
      <w:r>
        <w:rPr>
          <w:rFonts w:cs="Arial Unicode MS" w:eastAsia="Arial Unicode MS"/>
          <w:rtl w:val="0"/>
        </w:rPr>
        <w:tab/>
        <w:t xml:space="preserve">2 4 8 7 1 3 6 5 </w:t>
        <w:tab/>
        <w:tab/>
        <w:tab/>
        <w:tab/>
        <w:t>//q.get();</w:t>
      </w:r>
    </w:p>
    <w:p>
      <w:pPr>
        <w:pStyle w:val="Überschrift 1"/>
        <w:numPr>
          <w:ilvl w:val="0"/>
          <w:numId w:val="8"/>
        </w:numPr>
        <w:bidi w:val="0"/>
      </w:pPr>
      <w:bookmarkStart w:name="_Toc22" w:id="23"/>
      <w:r>
        <w:rPr>
          <w:rFonts w:cs="Arial Unicode MS" w:eastAsia="Arial Unicode MS"/>
          <w:rtl w:val="0"/>
          <w:lang w:val="de-DE"/>
        </w:rPr>
        <w:t>Klassifikation</w:t>
      </w:r>
      <w:bookmarkEnd w:id="23"/>
    </w:p>
    <w:p>
      <w:pPr>
        <w:pStyle w:val="Text"/>
        <w:bidi w:val="0"/>
      </w:pPr>
      <w:r>
        <w:rPr>
          <w:rFonts w:cs="Arial Unicode MS" w:eastAsia="Arial Unicode MS"/>
          <w:rtl w:val="0"/>
          <w:lang w:val="de-DE"/>
        </w:rPr>
        <w:t>Durch Klassen lassen sich Dinge nach einem einheitlichen Verfahren sortieren, n</w:t>
      </w:r>
      <w:r>
        <w:rPr>
          <w:rFonts w:cs="Arial Unicode MS" w:eastAsia="Arial Unicode MS" w:hint="default"/>
          <w:rtl w:val="0"/>
        </w:rPr>
        <w:t>ä</w:t>
      </w:r>
      <w:r>
        <w:rPr>
          <w:rFonts w:cs="Arial Unicode MS" w:eastAsia="Arial Unicode MS"/>
          <w:rtl w:val="0"/>
          <w:lang w:val="de-DE"/>
        </w:rPr>
        <w:t>mlich durch Anwendung eines Klassifikationsschemas. Solche Schemata sind beispielsweise in der Biologie gebr</w:t>
      </w:r>
      <w:r>
        <w:rPr>
          <w:rFonts w:cs="Arial Unicode MS" w:eastAsia="Arial Unicode MS" w:hint="default"/>
          <w:rtl w:val="0"/>
        </w:rPr>
        <w:t>ä</w:t>
      </w:r>
      <w:r>
        <w:rPr>
          <w:rFonts w:cs="Arial Unicode MS" w:eastAsia="Arial Unicode MS"/>
          <w:rtl w:val="0"/>
          <w:lang w:val="de-DE"/>
        </w:rPr>
        <w:t>uchlich durch Einteilung von Lebewesen in Klasse (z.B. S</w:t>
      </w:r>
      <w:r>
        <w:rPr>
          <w:rFonts w:cs="Arial Unicode MS" w:eastAsia="Arial Unicode MS" w:hint="default"/>
          <w:rtl w:val="0"/>
        </w:rPr>
        <w:t>ä</w:t>
      </w:r>
      <w:r>
        <w:rPr>
          <w:rFonts w:cs="Arial Unicode MS" w:eastAsia="Arial Unicode MS"/>
          <w:rtl w:val="0"/>
          <w:lang w:val="de-DE"/>
        </w:rPr>
        <w:t>ugetiere), Familie (z.B. Katzen), Gattung (z.B. Altwelt-Wildkatzen) und Art (z.B. Wildkatzen). Bei objektorientierten Programmier-sprachen verwendet man diese Art der Orientierung zur Klassifikation der Anwendungsumgebung (Domain Model).</w:t>
      </w:r>
    </w:p>
    <w:p>
      <w:pPr>
        <w:pStyle w:val="Frage"/>
        <w:bidi w:val="0"/>
      </w:pPr>
      <w:r>
        <w:rPr>
          <w:rtl w:val="0"/>
        </w:rPr>
        <w:t>Frage 1: Welche Beziehungen zwischen Klassen in der objektorientierten Programmierung kennen Sie? Nennen Sie Beispiele.</w:t>
      </w:r>
    </w:p>
    <w:p>
      <w:pPr>
        <w:pStyle w:val="Frage"/>
        <w:bidi w:val="0"/>
      </w:pPr>
      <w:r>
        <w:rPr>
          <w:rtl w:val="0"/>
        </w:rPr>
        <w:t>Frage 2: Wie werden diese Beziehungen programmiertechnisch in Java abgebildet? Geben Sie einige Beispiele.</w:t>
      </w:r>
    </w:p>
    <w:p>
      <w:pPr>
        <w:pStyle w:val="Frage"/>
        <w:bidi w:val="0"/>
      </w:pPr>
      <w:r>
        <w:rPr>
          <w:rtl w:val="0"/>
        </w:rPr>
        <w:t>Frage 3: Welcher Unterschied besteht zwischen Klassen und Objekten? Was geschieht beim Laden eines Programmcodes? Was geschieht zur Laufzeit eines Programms?</w:t>
      </w:r>
    </w:p>
    <w:p>
      <w:pPr>
        <w:pStyle w:val="Frage"/>
        <w:bidi w:val="0"/>
      </w:pPr>
      <w:r>
        <w:rPr>
          <w:rtl w:val="0"/>
        </w:rPr>
        <w:t>Frage 4: Was versteht man unter einer abstrakten Klasse? Was versteht man unter einem Interface?</w:t>
      </w:r>
    </w:p>
    <w:p>
      <w:pPr>
        <w:pStyle w:val="Überschrift 1"/>
        <w:numPr>
          <w:ilvl w:val="0"/>
          <w:numId w:val="8"/>
        </w:numPr>
        <w:bidi w:val="0"/>
      </w:pPr>
      <w:bookmarkStart w:name="_Toc23" w:id="24"/>
      <w:r>
        <w:rPr>
          <w:rFonts w:cs="Arial Unicode MS" w:eastAsia="Arial Unicode MS"/>
          <w:rtl w:val="0"/>
          <w:lang w:val="de-DE"/>
        </w:rPr>
        <w:t>Dynamische Bindung</w:t>
      </w:r>
      <w:bookmarkEnd w:id="24"/>
    </w:p>
    <w:p>
      <w:pPr>
        <w:pStyle w:val="Text"/>
        <w:bidi w:val="0"/>
      </w:pPr>
      <w:r>
        <w:rPr>
          <w:rFonts w:cs="Arial Unicode MS" w:eastAsia="Arial Unicode MS"/>
          <w:rtl w:val="0"/>
          <w:lang w:val="de-DE"/>
        </w:rPr>
        <w:t xml:space="preserve">Gegeben sei folgende Hierarchie von Tierklassen: (1) </w:t>
      </w:r>
      <w:r>
        <w:rPr>
          <w:rFonts w:cs="Arial Unicode MS" w:eastAsia="Arial Unicode MS" w:hint="default"/>
          <w:rtl w:val="0"/>
        </w:rPr>
        <w:t>„</w:t>
      </w:r>
      <w:r>
        <w:rPr>
          <w:rFonts w:cs="Arial Unicode MS" w:eastAsia="Arial Unicode MS"/>
          <w:rtl w:val="0"/>
        </w:rPr>
        <w:t>Animal</w:t>
      </w:r>
      <w:r>
        <w:rPr>
          <w:rFonts w:cs="Arial Unicode MS" w:eastAsia="Arial Unicode MS" w:hint="default"/>
          <w:rtl w:val="0"/>
        </w:rPr>
        <w:t xml:space="preserve">“ </w:t>
      </w:r>
      <w:r>
        <w:rPr>
          <w:rFonts w:cs="Arial Unicode MS" w:eastAsia="Arial Unicode MS"/>
          <w:rtl w:val="0"/>
          <w:lang w:val="de-DE"/>
        </w:rPr>
        <w:t xml:space="preserve">als abstrakte Klasse mit dem Attribut </w:t>
      </w:r>
      <w:r>
        <w:rPr>
          <w:rFonts w:cs="Arial Unicode MS" w:eastAsia="Arial Unicode MS" w:hint="default"/>
          <w:rtl w:val="0"/>
        </w:rPr>
        <w:t>„</w:t>
      </w:r>
      <w:r>
        <w:rPr>
          <w:rFonts w:cs="Arial Unicode MS" w:eastAsia="Arial Unicode MS"/>
          <w:rtl w:val="0"/>
          <w:lang w:val="en-US"/>
        </w:rPr>
        <w:t>eats</w:t>
      </w:r>
      <w:r>
        <w:rPr>
          <w:rFonts w:cs="Arial Unicode MS" w:eastAsia="Arial Unicode MS" w:hint="default"/>
          <w:rtl w:val="0"/>
        </w:rPr>
        <w:t xml:space="preserve">“ </w:t>
      </w:r>
      <w:r>
        <w:rPr>
          <w:rFonts w:cs="Arial Unicode MS" w:eastAsia="Arial Unicode MS"/>
          <w:rtl w:val="0"/>
          <w:lang w:val="de-DE"/>
        </w:rPr>
        <w:t xml:space="preserve">und den Methoden </w:t>
      </w:r>
      <w:r>
        <w:rPr>
          <w:rFonts w:cs="Arial Unicode MS" w:eastAsia="Arial Unicode MS" w:hint="default"/>
          <w:rtl w:val="0"/>
        </w:rPr>
        <w:t>„</w:t>
      </w:r>
      <w:r>
        <w:rPr>
          <w:rFonts w:cs="Arial Unicode MS" w:eastAsia="Arial Unicode MS"/>
          <w:rtl w:val="0"/>
          <w:lang w:val="en-US"/>
        </w:rPr>
        <w:t>saySomething()</w:t>
      </w:r>
      <w:r>
        <w:rPr>
          <w:rFonts w:cs="Arial Unicode MS" w:eastAsia="Arial Unicode MS" w:hint="default"/>
          <w:rtl w:val="0"/>
        </w:rPr>
        <w:t xml:space="preserve">“ </w:t>
      </w:r>
      <w:r>
        <w:rPr>
          <w:rFonts w:cs="Arial Unicode MS" w:eastAsia="Arial Unicode MS"/>
          <w:rtl w:val="0"/>
          <w:lang w:val="de-DE"/>
        </w:rPr>
        <w:t xml:space="preserve">und </w:t>
      </w:r>
      <w:r>
        <w:rPr>
          <w:rFonts w:cs="Arial Unicode MS" w:eastAsia="Arial Unicode MS" w:hint="default"/>
          <w:rtl w:val="0"/>
        </w:rPr>
        <w:t>„</w:t>
      </w:r>
      <w:r>
        <w:rPr>
          <w:rFonts w:cs="Arial Unicode MS" w:eastAsia="Arial Unicode MS"/>
          <w:rtl w:val="0"/>
        </w:rPr>
        <w:t>getAngry()</w:t>
      </w:r>
      <w:r>
        <w:rPr>
          <w:rFonts w:cs="Arial Unicode MS" w:eastAsia="Arial Unicode MS" w:hint="default"/>
          <w:rtl w:val="0"/>
        </w:rPr>
        <w:t>“</w:t>
      </w:r>
      <w:r>
        <w:rPr>
          <w:rFonts w:cs="Arial Unicode MS" w:eastAsia="Arial Unicode MS"/>
          <w:rtl w:val="0"/>
          <w:lang w:val="de-DE"/>
        </w:rPr>
        <w:t xml:space="preserve">. Das Attribut </w:t>
      </w:r>
      <w:r>
        <w:rPr>
          <w:rFonts w:cs="Arial Unicode MS" w:eastAsia="Arial Unicode MS" w:hint="default"/>
          <w:rtl w:val="0"/>
        </w:rPr>
        <w:t>„</w:t>
      </w:r>
      <w:r>
        <w:rPr>
          <w:rFonts w:cs="Arial Unicode MS" w:eastAsia="Arial Unicode MS"/>
          <w:rtl w:val="0"/>
          <w:lang w:val="en-US"/>
        </w:rPr>
        <w:t>eats</w:t>
      </w:r>
      <w:r>
        <w:rPr>
          <w:rFonts w:cs="Arial Unicode MS" w:eastAsia="Arial Unicode MS" w:hint="default"/>
          <w:rtl w:val="0"/>
        </w:rPr>
        <w:t xml:space="preserve">“ </w:t>
      </w:r>
      <w:r>
        <w:rPr>
          <w:rFonts w:cs="Arial Unicode MS" w:eastAsia="Arial Unicode MS"/>
          <w:rtl w:val="0"/>
          <w:lang w:val="de-DE"/>
        </w:rPr>
        <w:t>soll eine Pr</w:t>
      </w:r>
      <w:r>
        <w:rPr>
          <w:rFonts w:cs="Arial Unicode MS" w:eastAsia="Arial Unicode MS" w:hint="default"/>
          <w:rtl w:val="0"/>
        </w:rPr>
        <w:t>ä</w:t>
      </w:r>
      <w:r>
        <w:rPr>
          <w:rFonts w:cs="Arial Unicode MS" w:eastAsia="Arial Unicode MS"/>
          <w:rtl w:val="0"/>
          <w:lang w:val="de-DE"/>
        </w:rPr>
        <w:t>ferenz f</w:t>
      </w:r>
      <w:r>
        <w:rPr>
          <w:rFonts w:cs="Arial Unicode MS" w:eastAsia="Arial Unicode MS" w:hint="default"/>
          <w:rtl w:val="0"/>
        </w:rPr>
        <w:t>ü</w:t>
      </w:r>
      <w:r>
        <w:rPr>
          <w:rFonts w:cs="Arial Unicode MS" w:eastAsia="Arial Unicode MS"/>
          <w:rtl w:val="0"/>
          <w:lang w:val="de-DE"/>
        </w:rPr>
        <w:t>r eine bestimmte Sorte Futter wieder geben. Die Klassen sollen konkretisiert werden durch einen Hund, eine Katze und einen Vogel, die die Methoden spezifisch implementieren und unterschiedliche Pr</w:t>
      </w:r>
      <w:r>
        <w:rPr>
          <w:rFonts w:cs="Arial Unicode MS" w:eastAsia="Arial Unicode MS" w:hint="default"/>
          <w:rtl w:val="0"/>
        </w:rPr>
        <w:t>ä</w:t>
      </w:r>
      <w:r>
        <w:rPr>
          <w:rFonts w:cs="Arial Unicode MS" w:eastAsia="Arial Unicode MS"/>
          <w:rtl w:val="0"/>
          <w:lang w:val="de-DE"/>
        </w:rPr>
        <w:t>ferenzen f</w:t>
      </w:r>
      <w:r>
        <w:rPr>
          <w:rFonts w:cs="Arial Unicode MS" w:eastAsia="Arial Unicode MS" w:hint="default"/>
          <w:rtl w:val="0"/>
        </w:rPr>
        <w:t>ü</w:t>
      </w:r>
      <w:r>
        <w:rPr>
          <w:rFonts w:cs="Arial Unicode MS" w:eastAsia="Arial Unicode MS"/>
          <w:rtl w:val="0"/>
          <w:lang w:val="de-DE"/>
        </w:rPr>
        <w:t xml:space="preserve">r Futter haben. </w:t>
      </w:r>
    </w:p>
    <w:p>
      <w:pPr>
        <w:pStyle w:val="Frage"/>
        <w:bidi w:val="0"/>
      </w:pPr>
      <w:r>
        <w:rPr>
          <w:rtl w:val="0"/>
        </w:rPr>
        <w:t>Frage 1: Implementieren Sie die abstrakte Klasse und zugeh</w:t>
      </w:r>
      <w:r>
        <w:rPr>
          <w:rtl w:val="0"/>
          <w:lang w:val="sv-SE"/>
        </w:rPr>
        <w:t>ö</w:t>
      </w:r>
      <w:r>
        <w:rPr>
          <w:rtl w:val="0"/>
        </w:rPr>
        <w:t>rigen konkreten Klassen in Java. Je nach Pr</w:t>
      </w:r>
      <w:r>
        <w:rPr>
          <w:rtl w:val="0"/>
        </w:rPr>
        <w:t>ä</w:t>
      </w:r>
      <w:r>
        <w:rPr>
          <w:rtl w:val="0"/>
        </w:rPr>
        <w:t>ferenz f</w:t>
      </w:r>
      <w:r>
        <w:rPr>
          <w:rtl w:val="0"/>
        </w:rPr>
        <w:t>ü</w:t>
      </w:r>
      <w:r>
        <w:rPr>
          <w:rtl w:val="0"/>
        </w:rPr>
        <w:t xml:space="preserve">r Futter erfolgt ein zustimmender Laut der Methode </w:t>
      </w:r>
      <w:r>
        <w:rPr>
          <w:rtl w:val="0"/>
        </w:rPr>
        <w:t>„</w:t>
      </w:r>
      <w:r>
        <w:rPr>
          <w:rtl w:val="0"/>
          <w:lang w:val="en-US"/>
        </w:rPr>
        <w:t>saySomething()</w:t>
      </w:r>
      <w:r>
        <w:rPr>
          <w:rtl w:val="0"/>
        </w:rPr>
        <w:t>“</w:t>
      </w:r>
      <w:r>
        <w:rPr>
          <w:rtl w:val="0"/>
        </w:rPr>
        <w:t>, bzw. eine Unmuts</w:t>
      </w:r>
      <w:r>
        <w:rPr>
          <w:rtl w:val="0"/>
        </w:rPr>
        <w:t>ä</w:t>
      </w:r>
      <w:r>
        <w:rPr>
          <w:rtl w:val="0"/>
        </w:rPr>
        <w:t xml:space="preserve">usserung durch die Methode </w:t>
      </w:r>
      <w:r>
        <w:rPr>
          <w:rtl w:val="0"/>
        </w:rPr>
        <w:t>„</w:t>
      </w:r>
      <w:r>
        <w:rPr>
          <w:rtl w:val="0"/>
        </w:rPr>
        <w:t>getAngry()</w:t>
      </w:r>
      <w:r>
        <w:rPr>
          <w:rtl w:val="0"/>
        </w:rPr>
        <w:t>“</w:t>
      </w:r>
      <w:r>
        <w:rPr>
          <w:rtl w:val="0"/>
        </w:rPr>
        <w:t>.</w:t>
      </w:r>
    </w:p>
    <w:p>
      <w:pPr>
        <w:pStyle w:val="Frage"/>
        <w:bidi w:val="0"/>
      </w:pPr>
      <w:r>
        <w:rPr>
          <w:rtl w:val="0"/>
        </w:rPr>
        <w:t>Frage 2: Schreiben Sie ein Testprogramm, das die Klassen instanziert, und die Pr</w:t>
      </w:r>
      <w:r>
        <w:rPr>
          <w:rtl w:val="0"/>
        </w:rPr>
        <w:t>ä</w:t>
      </w:r>
      <w:r>
        <w:rPr>
          <w:rtl w:val="0"/>
        </w:rPr>
        <w:t>ferenz f</w:t>
      </w:r>
      <w:r>
        <w:rPr>
          <w:rtl w:val="0"/>
        </w:rPr>
        <w:t>ü</w:t>
      </w:r>
      <w:r>
        <w:rPr>
          <w:rtl w:val="0"/>
        </w:rPr>
        <w:t>r Futter sowie die Implementierung der Methoden testet.</w:t>
      </w:r>
    </w:p>
    <w:p>
      <w:pPr>
        <w:pStyle w:val="Frage"/>
        <w:bidi w:val="0"/>
      </w:pPr>
      <w:r>
        <w:rPr>
          <w:rtl w:val="0"/>
        </w:rPr>
        <w:t xml:space="preserve">Frage 3: Erweitern Sie das Programm so, dass einer Instanz der Klasse Hund, Katze oder Vogel einer Instanz der </w:t>
      </w:r>
      <w:r>
        <w:rPr>
          <w:rtl w:val="0"/>
        </w:rPr>
        <w:t>ü</w:t>
      </w:r>
      <w:r>
        <w:rPr>
          <w:rtl w:val="0"/>
        </w:rPr>
        <w:t xml:space="preserve">bergeordneten Klasse </w:t>
      </w:r>
      <w:r>
        <w:rPr>
          <w:rtl w:val="0"/>
        </w:rPr>
        <w:t>„</w:t>
      </w:r>
      <w:r>
        <w:rPr>
          <w:rtl w:val="0"/>
        </w:rPr>
        <w:t>Animal</w:t>
      </w:r>
      <w:r>
        <w:rPr>
          <w:rtl w:val="0"/>
        </w:rPr>
        <w:t xml:space="preserve">“ </w:t>
      </w:r>
      <w:r>
        <w:rPr>
          <w:rtl w:val="0"/>
        </w:rPr>
        <w:t>zugeordnet wird. Testen Sie das Verhalten, indem Sie die Methoden der Klasse Animal aufrufen.</w:t>
      </w:r>
    </w:p>
    <w:p>
      <w:pPr>
        <w:pStyle w:val="Frage"/>
        <w:bidi w:val="0"/>
      </w:pPr>
      <w:r>
        <w:rPr>
          <w:rtl w:val="0"/>
        </w:rPr>
        <w:t xml:space="preserve">Frage 4: Erweitern Sie das Programm so, dass die Zuordnung zur </w:t>
      </w:r>
      <w:r>
        <w:rPr>
          <w:rtl w:val="0"/>
        </w:rPr>
        <w:t>ü</w:t>
      </w:r>
      <w:r>
        <w:rPr>
          <w:rtl w:val="0"/>
        </w:rPr>
        <w:t>bergeordneten Klasse dynamisch erfolgt, z.B. zuf</w:t>
      </w:r>
      <w:r>
        <w:rPr>
          <w:rtl w:val="0"/>
        </w:rPr>
        <w:t>ä</w:t>
      </w:r>
      <w:r>
        <w:rPr>
          <w:rtl w:val="0"/>
        </w:rPr>
        <w:t>llig. F</w:t>
      </w:r>
      <w:r>
        <w:rPr>
          <w:rtl w:val="0"/>
        </w:rPr>
        <w:t>ü</w:t>
      </w:r>
      <w:r>
        <w:rPr>
          <w:rtl w:val="0"/>
        </w:rPr>
        <w:t>hren Sie eine F</w:t>
      </w:r>
      <w:r>
        <w:rPr>
          <w:rtl w:val="0"/>
        </w:rPr>
        <w:t>ü</w:t>
      </w:r>
      <w:r>
        <w:rPr>
          <w:rtl w:val="0"/>
        </w:rPr>
        <w:t>tterung der Tiere durch. Muster:</w:t>
      </w:r>
    </w:p>
    <w:p>
      <w:pPr>
        <w:pStyle w:val="Programmtext"/>
        <w:bidi w:val="0"/>
      </w:pPr>
    </w:p>
    <w:p>
      <w:pPr>
        <w:pStyle w:val="Programmtext"/>
        <w:bidi w:val="0"/>
      </w:pPr>
      <w:r>
        <w:rPr>
          <w:rFonts w:cs="Arial Unicode MS" w:eastAsia="Arial Unicode MS"/>
          <w:rtl w:val="0"/>
        </w:rPr>
        <w:tab/>
        <w:t>food: hotdog - de.dhbwStuttgart.tet.JavaDog@3343c8b3</w:t>
      </w:r>
    </w:p>
    <w:p>
      <w:pPr>
        <w:pStyle w:val="Programmtext"/>
        <w:bidi w:val="0"/>
      </w:pPr>
      <w:r>
        <w:rPr>
          <w:rFonts w:cs="Arial Unicode MS" w:eastAsia="Arial Unicode MS"/>
          <w:rtl w:val="0"/>
          <w:lang w:val="nl-NL"/>
        </w:rPr>
        <w:tab/>
        <w:t>woof</w:t>
      </w:r>
    </w:p>
    <w:p>
      <w:pPr>
        <w:pStyle w:val="Programmtext"/>
        <w:bidi w:val="0"/>
      </w:pPr>
    </w:p>
    <w:p>
      <w:pPr>
        <w:pStyle w:val="Programmtext"/>
        <w:bidi w:val="0"/>
      </w:pPr>
      <w:r>
        <w:rPr>
          <w:rFonts w:cs="Arial Unicode MS" w:eastAsia="Arial Unicode MS"/>
          <w:rtl w:val="0"/>
        </w:rPr>
        <w:tab/>
        <w:t>food: dogfood - de.dhbwStuttgart.tet.JavaBird@272d7a10</w:t>
      </w:r>
    </w:p>
    <w:p>
      <w:pPr>
        <w:pStyle w:val="Programmtext"/>
        <w:bidi w:val="0"/>
      </w:pPr>
      <w:r>
        <w:rPr>
          <w:rFonts w:cs="Arial Unicode MS" w:eastAsia="Arial Unicode MS"/>
          <w:rtl w:val="0"/>
          <w:lang w:val="en-US"/>
        </w:rPr>
        <w:tab/>
        <w:t xml:space="preserve">peck </w:t>
      </w:r>
    </w:p>
    <w:p>
      <w:pPr>
        <w:pStyle w:val="Programmtext"/>
        <w:bidi w:val="0"/>
      </w:pPr>
    </w:p>
    <w:p>
      <w:pPr>
        <w:pStyle w:val="Programmtext"/>
        <w:bidi w:val="0"/>
      </w:pPr>
      <w:r>
        <w:rPr>
          <w:rFonts w:cs="Arial Unicode MS" w:eastAsia="Arial Unicode MS"/>
          <w:rtl w:val="0"/>
          <w:lang w:val="de-DE"/>
        </w:rPr>
        <w:tab/>
        <w:t>food: grain - de.dhbwStuttgart.tet.JavaCat@1aa8c488</w:t>
      </w:r>
    </w:p>
    <w:p>
      <w:pPr>
        <w:pStyle w:val="Programmtext"/>
        <w:bidi w:val="0"/>
      </w:pPr>
      <w:r>
        <w:rPr>
          <w:rFonts w:cs="Arial Unicode MS" w:eastAsia="Arial Unicode MS"/>
          <w:rtl w:val="0"/>
          <w:lang w:val="en-US"/>
        </w:rPr>
        <w:tab/>
        <w:t xml:space="preserve">claw </w:t>
      </w:r>
    </w:p>
    <w:p>
      <w:pPr>
        <w:pStyle w:val="Programmtext"/>
        <w:bidi w:val="0"/>
      </w:pPr>
    </w:p>
    <w:p>
      <w:pPr>
        <w:pStyle w:val="Programmtext"/>
        <w:bidi w:val="0"/>
      </w:pPr>
      <w:r>
        <w:rPr>
          <w:rFonts w:cs="Arial Unicode MS" w:eastAsia="Arial Unicode MS"/>
          <w:rtl w:val="0"/>
          <w:lang w:val="de-DE"/>
        </w:rPr>
        <w:tab/>
        <w:t>food: grain - de.dhbwStuttgart.tet.JavaBird@272d7a10</w:t>
      </w:r>
    </w:p>
    <w:p>
      <w:pPr>
        <w:pStyle w:val="Programmtext"/>
        <w:bidi w:val="0"/>
      </w:pPr>
      <w:r>
        <w:rPr>
          <w:rFonts w:cs="Arial Unicode MS" w:eastAsia="Arial Unicode MS"/>
          <w:rtl w:val="0"/>
          <w:lang w:val="nl-NL"/>
        </w:rPr>
        <w:tab/>
        <w:t>tweet</w:t>
      </w:r>
    </w:p>
    <w:p>
      <w:pPr>
        <w:pStyle w:val="Überschrift 1"/>
        <w:numPr>
          <w:ilvl w:val="0"/>
          <w:numId w:val="8"/>
        </w:numPr>
        <w:bidi w:val="0"/>
      </w:pPr>
      <w:bookmarkStart w:name="_Toc24" w:id="25"/>
      <w:r>
        <w:rPr>
          <w:rFonts w:cs="Arial Unicode MS" w:eastAsia="Arial Unicode MS"/>
          <w:rtl w:val="0"/>
          <w:lang w:val="de-DE"/>
        </w:rPr>
        <w:t>Ausnahmebehandlung</w:t>
      </w:r>
      <w:bookmarkEnd w:id="25"/>
    </w:p>
    <w:p>
      <w:pPr>
        <w:pStyle w:val="Text"/>
        <w:bidi w:val="0"/>
      </w:pPr>
      <w:r>
        <w:rPr>
          <w:rFonts w:cs="Arial Unicode MS" w:eastAsia="Arial Unicode MS"/>
          <w:rtl w:val="0"/>
          <w:lang w:val="de-DE"/>
        </w:rPr>
        <w:t xml:space="preserve">Laufzeitfehler, wie beispielsweise eine Division durch 0, Zugriff </w:t>
      </w:r>
      <w:r>
        <w:rPr>
          <w:rFonts w:cs="Arial Unicode MS" w:eastAsia="Arial Unicode MS" w:hint="default"/>
          <w:rtl w:val="0"/>
        </w:rPr>
        <w:t>ü</w:t>
      </w:r>
      <w:r>
        <w:rPr>
          <w:rFonts w:cs="Arial Unicode MS" w:eastAsia="Arial Unicode MS"/>
          <w:rtl w:val="0"/>
          <w:lang w:val="de-DE"/>
        </w:rPr>
        <w:t xml:space="preserve">ber den Null-Zeiger oder die </w:t>
      </w:r>
      <w:r>
        <w:rPr>
          <w:rFonts w:cs="Arial Unicode MS" w:eastAsia="Arial Unicode MS" w:hint="default"/>
          <w:rtl w:val="0"/>
          <w:lang w:val="de-DE"/>
        </w:rPr>
        <w:t>Ü</w:t>
      </w:r>
      <w:r>
        <w:rPr>
          <w:rFonts w:cs="Arial Unicode MS" w:eastAsia="Arial Unicode MS"/>
          <w:rtl w:val="0"/>
          <w:lang w:val="de-DE"/>
        </w:rPr>
        <w:t>berschreitung von Grenzen in Arrays werden von der Laufzeitumgebung behandelt. Das Programm st</w:t>
      </w:r>
      <w:r>
        <w:rPr>
          <w:rFonts w:cs="Arial Unicode MS" w:eastAsia="Arial Unicode MS" w:hint="default"/>
          <w:rtl w:val="0"/>
        </w:rPr>
        <w:t>ü</w:t>
      </w:r>
      <w:r>
        <w:rPr>
          <w:rFonts w:cs="Arial Unicode MS" w:eastAsia="Arial Unicode MS"/>
          <w:rtl w:val="0"/>
          <w:lang w:val="de-DE"/>
        </w:rPr>
        <w:t>rzt in einem solchen Fall mit einer Fehlermeldung ab. Dar</w:t>
      </w:r>
      <w:r>
        <w:rPr>
          <w:rFonts w:cs="Arial Unicode MS" w:eastAsia="Arial Unicode MS" w:hint="default"/>
          <w:rtl w:val="0"/>
        </w:rPr>
        <w:t>ü</w:t>
      </w:r>
      <w:r>
        <w:rPr>
          <w:rFonts w:cs="Arial Unicode MS" w:eastAsia="Arial Unicode MS"/>
          <w:rtl w:val="0"/>
          <w:lang w:val="de-DE"/>
        </w:rPr>
        <w:t>ber hinaus hat der Anwendungs-programmierer die M</w:t>
      </w:r>
      <w:r>
        <w:rPr>
          <w:rFonts w:cs="Arial Unicode MS" w:eastAsia="Arial Unicode MS" w:hint="default"/>
          <w:rtl w:val="0"/>
          <w:lang w:val="sv-SE"/>
        </w:rPr>
        <w:t>ö</w:t>
      </w:r>
      <w:r>
        <w:rPr>
          <w:rFonts w:cs="Arial Unicode MS" w:eastAsia="Arial Unicode MS"/>
          <w:rtl w:val="0"/>
          <w:lang w:val="de-DE"/>
        </w:rPr>
        <w:t>glichkeit, Fehler zu behandeln und es dem Programm zu erm</w:t>
      </w:r>
      <w:r>
        <w:rPr>
          <w:rFonts w:cs="Arial Unicode MS" w:eastAsia="Arial Unicode MS" w:hint="default"/>
          <w:rtl w:val="0"/>
          <w:lang w:val="sv-SE"/>
        </w:rPr>
        <w:t>ö</w:t>
      </w:r>
      <w:r>
        <w:rPr>
          <w:rFonts w:cs="Arial Unicode MS" w:eastAsia="Arial Unicode MS"/>
          <w:rtl w:val="0"/>
          <w:lang w:val="de-DE"/>
        </w:rPr>
        <w:t>glichen, im Fehlerfall andere sinnvolle Entscheidungen zu treffen. Zu solchen Fehlern oder Ausnahmesituationen geh</w:t>
      </w:r>
      <w:r>
        <w:rPr>
          <w:rFonts w:cs="Arial Unicode MS" w:eastAsia="Arial Unicode MS" w:hint="default"/>
          <w:rtl w:val="0"/>
          <w:lang w:val="sv-SE"/>
        </w:rPr>
        <w:t>ö</w:t>
      </w:r>
      <w:r>
        <w:rPr>
          <w:rFonts w:cs="Arial Unicode MS" w:eastAsia="Arial Unicode MS"/>
          <w:rtl w:val="0"/>
          <w:lang w:val="de-DE"/>
        </w:rPr>
        <w:t>ren beispielsweise fehlerhaften Daten, fehlenden Daten, bzw. Betriebsmittel, die nicht zur Verf</w:t>
      </w:r>
      <w:r>
        <w:rPr>
          <w:rFonts w:cs="Arial Unicode MS" w:eastAsia="Arial Unicode MS" w:hint="default"/>
          <w:rtl w:val="0"/>
        </w:rPr>
        <w:t>ü</w:t>
      </w:r>
      <w:r>
        <w:rPr>
          <w:rFonts w:cs="Arial Unicode MS" w:eastAsia="Arial Unicode MS"/>
          <w:rtl w:val="0"/>
          <w:lang w:val="de-DE"/>
        </w:rPr>
        <w:t>gung stehen.</w:t>
      </w:r>
    </w:p>
    <w:p>
      <w:pPr>
        <w:pStyle w:val="Text"/>
        <w:bidi w:val="0"/>
      </w:pPr>
      <w:r>
        <w:rPr>
          <w:rFonts w:cs="Arial Unicode MS" w:eastAsia="Arial Unicode MS"/>
          <w:rtl w:val="0"/>
          <w:lang w:val="de-DE"/>
        </w:rPr>
        <w:t>Die Fehlerbehandlung in Java erfolgt durch Trennung des fehlerfreien Falls vom Fehlerfall: Der fehlerfreie Fall wird als gesch</w:t>
      </w:r>
      <w:r>
        <w:rPr>
          <w:rFonts w:cs="Arial Unicode MS" w:eastAsia="Arial Unicode MS" w:hint="default"/>
          <w:rtl w:val="0"/>
        </w:rPr>
        <w:t>ü</w:t>
      </w:r>
      <w:r>
        <w:rPr>
          <w:rFonts w:cs="Arial Unicode MS" w:eastAsia="Arial Unicode MS"/>
          <w:rtl w:val="0"/>
          <w:lang w:val="de-DE"/>
        </w:rPr>
        <w:t xml:space="preserve">tzter Block innerhalb einer </w:t>
      </w:r>
      <w:r>
        <w:rPr>
          <w:rFonts w:cs="Arial Unicode MS" w:eastAsia="Arial Unicode MS" w:hint="default"/>
          <w:rtl w:val="0"/>
        </w:rPr>
        <w:t>„</w:t>
      </w:r>
      <w:r>
        <w:rPr>
          <w:rFonts w:cs="Arial Unicode MS" w:eastAsia="Arial Unicode MS"/>
          <w:rtl w:val="0"/>
          <w:lang w:val="en-US"/>
        </w:rPr>
        <w:t>try</w:t>
      </w:r>
      <w:r>
        <w:rPr>
          <w:rFonts w:cs="Arial Unicode MS" w:eastAsia="Arial Unicode MS" w:hint="default"/>
          <w:rtl w:val="0"/>
        </w:rPr>
        <w:t>“</w:t>
      </w:r>
      <w:r>
        <w:rPr>
          <w:rFonts w:cs="Arial Unicode MS" w:eastAsia="Arial Unicode MS"/>
          <w:rtl w:val="0"/>
          <w:lang w:val="de-DE"/>
        </w:rPr>
        <w:t>-Anweisung versuchsweise ausgef</w:t>
      </w:r>
      <w:r>
        <w:rPr>
          <w:rFonts w:cs="Arial Unicode MS" w:eastAsia="Arial Unicode MS" w:hint="default"/>
          <w:rtl w:val="0"/>
        </w:rPr>
        <w:t>ü</w:t>
      </w:r>
      <w:r>
        <w:rPr>
          <w:rFonts w:cs="Arial Unicode MS" w:eastAsia="Arial Unicode MS"/>
          <w:rtl w:val="0"/>
          <w:lang w:val="de-DE"/>
        </w:rPr>
        <w:t>hrt. Im Ablauf eventuell auftretende Fehlerf</w:t>
      </w:r>
      <w:r>
        <w:rPr>
          <w:rFonts w:cs="Arial Unicode MS" w:eastAsia="Arial Unicode MS" w:hint="default"/>
          <w:rtl w:val="0"/>
        </w:rPr>
        <w:t>ä</w:t>
      </w:r>
      <w:r>
        <w:rPr>
          <w:rFonts w:cs="Arial Unicode MS" w:eastAsia="Arial Unicode MS"/>
          <w:rtl w:val="0"/>
          <w:lang w:val="de-DE"/>
        </w:rPr>
        <w:t>lle werden als Ausnahmen gemeldet und in einer Ausnahme-routine behandelt. Die Ausnahmeroutine ist mit dem Schl</w:t>
      </w:r>
      <w:r>
        <w:rPr>
          <w:rFonts w:cs="Arial Unicode MS" w:eastAsia="Arial Unicode MS" w:hint="default"/>
          <w:rtl w:val="0"/>
        </w:rPr>
        <w:t>ü</w:t>
      </w:r>
      <w:r>
        <w:rPr>
          <w:rFonts w:cs="Arial Unicode MS" w:eastAsia="Arial Unicode MS"/>
          <w:rtl w:val="0"/>
          <w:lang w:val="de-DE"/>
        </w:rPr>
        <w:t xml:space="preserve">sselwort </w:t>
      </w:r>
      <w:r>
        <w:rPr>
          <w:rFonts w:cs="Arial Unicode MS" w:eastAsia="Arial Unicode MS" w:hint="default"/>
          <w:rtl w:val="0"/>
        </w:rPr>
        <w:t>„</w:t>
      </w:r>
      <w:r>
        <w:rPr>
          <w:rFonts w:cs="Arial Unicode MS" w:eastAsia="Arial Unicode MS"/>
          <w:rtl w:val="0"/>
          <w:lang w:val="en-US"/>
        </w:rPr>
        <w:t>catch</w:t>
      </w:r>
      <w:r>
        <w:rPr>
          <w:rFonts w:cs="Arial Unicode MS" w:eastAsia="Arial Unicode MS" w:hint="default"/>
          <w:rtl w:val="0"/>
        </w:rPr>
        <w:t xml:space="preserve">“ </w:t>
      </w:r>
      <w:r>
        <w:rPr>
          <w:rFonts w:cs="Arial Unicode MS" w:eastAsia="Arial Unicode MS"/>
          <w:rtl w:val="0"/>
          <w:lang w:val="de-DE"/>
        </w:rPr>
        <w:t>gekennzeichnet. Die Fehlermeldungen sind hierbei in einer Fehlerklasse spezifiziert, die sich f</w:t>
      </w:r>
      <w:r>
        <w:rPr>
          <w:rFonts w:cs="Arial Unicode MS" w:eastAsia="Arial Unicode MS" w:hint="default"/>
          <w:rtl w:val="0"/>
        </w:rPr>
        <w:t>ü</w:t>
      </w:r>
      <w:r>
        <w:rPr>
          <w:rFonts w:cs="Arial Unicode MS" w:eastAsia="Arial Unicode MS"/>
          <w:rtl w:val="0"/>
          <w:lang w:val="de-DE"/>
        </w:rPr>
        <w:t>r anwendungsspezifische Fehler weiter spezialisieren l</w:t>
      </w:r>
      <w:r>
        <w:rPr>
          <w:rFonts w:cs="Arial Unicode MS" w:eastAsia="Arial Unicode MS" w:hint="default"/>
          <w:rtl w:val="0"/>
        </w:rPr>
        <w:t>ä</w:t>
      </w:r>
      <w:r>
        <w:rPr>
          <w:rFonts w:cs="Arial Unicode MS" w:eastAsia="Arial Unicode MS"/>
          <w:rtl w:val="0"/>
        </w:rPr>
        <w:t>sst.</w:t>
      </w:r>
    </w:p>
    <w:p>
      <w:pPr>
        <w:pStyle w:val="Frage"/>
        <w:bidi w:val="0"/>
      </w:pPr>
      <w:r>
        <w:rPr>
          <w:rtl w:val="0"/>
        </w:rPr>
        <w:t>Frage 1: Schauen Sie sich die Methode In.ReadInt() zum Lesen einer Zahl n</w:t>
      </w:r>
      <w:r>
        <w:rPr>
          <w:rtl w:val="0"/>
        </w:rPr>
        <w:t>ä</w:t>
      </w:r>
      <w:r>
        <w:rPr>
          <w:rtl w:val="0"/>
        </w:rPr>
        <w:t>her an. Wie ist die Methode gegen fehlerhafte Datenformate abgesichert? Wie wird eine Fehlfunktion an den Nutzer der Methode signalisiert?</w:t>
      </w:r>
    </w:p>
    <w:p>
      <w:pPr>
        <w:pStyle w:val="Frage"/>
        <w:bidi w:val="0"/>
      </w:pPr>
      <w:r>
        <w:rPr>
          <w:rtl w:val="0"/>
        </w:rPr>
        <w:t>Frage 2: Zweck der Methode In.readInt() ist die R</w:t>
      </w:r>
      <w:r>
        <w:rPr>
          <w:rtl w:val="0"/>
        </w:rPr>
        <w:t>ü</w:t>
      </w:r>
      <w:r>
        <w:rPr>
          <w:rtl w:val="0"/>
        </w:rPr>
        <w:t>ckgabe von Integer-Werten. Schreiben Sie in einer eigenen Klasse eine alternative Implementierung der Methode unter der Bezeichnung readInt() unter Verwendung der Bibliotheksmethode char c = In.read(). Die eigene Methode readInt() soll eine Ausnahme melden, wenn ein gelesenes Zeichen keine Ziffer war.</w:t>
      </w:r>
    </w:p>
    <w:p>
      <w:pPr>
        <w:pStyle w:val="Frage"/>
        <w:bidi w:val="0"/>
      </w:pPr>
      <w:r>
        <w:rPr>
          <w:rtl w:val="0"/>
        </w:rPr>
        <w:t>Frage 3: Schreiben Sie ein Programm zum Testen der alternativen Methode, beispielsweise durch Lesen der Werte aus einer Datei. Testen Sie die Methode.</w:t>
      </w:r>
    </w:p>
    <w:p>
      <w:pPr>
        <w:pStyle w:val="Frage"/>
        <w:bidi w:val="0"/>
      </w:pPr>
      <w:r>
        <w:rPr>
          <w:rtl w:val="0"/>
        </w:rPr>
        <w:t>Frage 4: Welche Art von Ausnahmen braucht man in Java als Anwendungsprogrammierer nicht abzufangen? Was muss man tun, wenn man in einer Methode Benutzerausnahmen melden m</w:t>
      </w:r>
      <w:r>
        <w:rPr>
          <w:rtl w:val="0"/>
          <w:lang w:val="sv-SE"/>
        </w:rPr>
        <w:t>ö</w:t>
      </w:r>
      <w:r>
        <w:rPr>
          <w:rtl w:val="0"/>
        </w:rPr>
        <w:t>chte? Welche Konsequenz hat die erforderliche Spezifikation f</w:t>
      </w:r>
      <w:r>
        <w:rPr>
          <w:rtl w:val="0"/>
        </w:rPr>
        <w:t>ü</w:t>
      </w:r>
      <w:r>
        <w:rPr>
          <w:rtl w:val="0"/>
        </w:rPr>
        <w:t>r den Java-Compiler? Wie wird die Ausnahmemeldung ausgel</w:t>
      </w:r>
      <w:r>
        <w:rPr>
          <w:rtl w:val="0"/>
          <w:lang w:val="sv-SE"/>
        </w:rPr>
        <w:t>ö</w:t>
      </w:r>
      <w:r>
        <w:rPr>
          <w:rtl w:val="0"/>
        </w:rPr>
        <w:t>st? Wer empf</w:t>
      </w:r>
      <w:r>
        <w:rPr>
          <w:rtl w:val="0"/>
        </w:rPr>
        <w:t>ä</w:t>
      </w:r>
      <w:r>
        <w:rPr>
          <w:rtl w:val="0"/>
        </w:rPr>
        <w:t>ngt die Ausnahmemeldung?</w:t>
      </w:r>
    </w:p>
    <w:p>
      <w:pPr>
        <w:pStyle w:val="Überschrift 1"/>
        <w:numPr>
          <w:ilvl w:val="0"/>
          <w:numId w:val="8"/>
        </w:numPr>
        <w:bidi w:val="0"/>
      </w:pPr>
      <w:bookmarkStart w:name="_Toc25" w:id="26"/>
      <w:r>
        <w:rPr>
          <w:rFonts w:cs="Arial Unicode MS" w:eastAsia="Arial Unicode MS"/>
          <w:rtl w:val="0"/>
          <w:lang w:val="en-US"/>
        </w:rPr>
        <w:t>Threads</w:t>
      </w:r>
      <w:bookmarkEnd w:id="26"/>
    </w:p>
    <w:p>
      <w:pPr>
        <w:pStyle w:val="Text"/>
        <w:bidi w:val="0"/>
      </w:pPr>
      <w:r>
        <w:rPr>
          <w:rFonts w:cs="Arial Unicode MS" w:eastAsia="Arial Unicode MS"/>
          <w:rtl w:val="0"/>
          <w:lang w:val="en-US"/>
        </w:rPr>
        <w:t>Java Threads sind Kontrollfl</w:t>
      </w:r>
      <w:r>
        <w:rPr>
          <w:rFonts w:cs="Arial Unicode MS" w:eastAsia="Arial Unicode MS" w:hint="default"/>
          <w:rtl w:val="0"/>
        </w:rPr>
        <w:t>ü</w:t>
      </w:r>
      <w:r>
        <w:rPr>
          <w:rFonts w:cs="Arial Unicode MS" w:eastAsia="Arial Unicode MS"/>
          <w:rtl w:val="0"/>
          <w:lang w:val="de-DE"/>
        </w:rPr>
        <w:t>sse, die innerhalb der Laufzeitumgebung quasiparallel ausgef</w:t>
      </w:r>
      <w:r>
        <w:rPr>
          <w:rFonts w:cs="Arial Unicode MS" w:eastAsia="Arial Unicode MS" w:hint="default"/>
          <w:rtl w:val="0"/>
        </w:rPr>
        <w:t>ü</w:t>
      </w:r>
      <w:r>
        <w:rPr>
          <w:rFonts w:cs="Arial Unicode MS" w:eastAsia="Arial Unicode MS"/>
          <w:rtl w:val="0"/>
          <w:lang w:val="de-DE"/>
        </w:rPr>
        <w:t>hrt werden, also nebenl</w:t>
      </w:r>
      <w:r>
        <w:rPr>
          <w:rFonts w:cs="Arial Unicode MS" w:eastAsia="Arial Unicode MS" w:hint="default"/>
          <w:rtl w:val="0"/>
        </w:rPr>
        <w:t>ä</w:t>
      </w:r>
      <w:r>
        <w:rPr>
          <w:rFonts w:cs="Arial Unicode MS" w:eastAsia="Arial Unicode MS"/>
          <w:rtl w:val="0"/>
          <w:lang w:val="de-DE"/>
        </w:rPr>
        <w:t>ufig zueinander. Die Klasse Thread stellt f</w:t>
      </w:r>
      <w:r>
        <w:rPr>
          <w:rFonts w:cs="Arial Unicode MS" w:eastAsia="Arial Unicode MS" w:hint="default"/>
          <w:rtl w:val="0"/>
        </w:rPr>
        <w:t>ü</w:t>
      </w:r>
      <w:r>
        <w:rPr>
          <w:rFonts w:cs="Arial Unicode MS" w:eastAsia="Arial Unicode MS"/>
          <w:rtl w:val="0"/>
          <w:lang w:val="it-IT"/>
        </w:rPr>
        <w:t>r quasiparallele Abl</w:t>
      </w:r>
      <w:r>
        <w:rPr>
          <w:rFonts w:cs="Arial Unicode MS" w:eastAsia="Arial Unicode MS" w:hint="default"/>
          <w:rtl w:val="0"/>
        </w:rPr>
        <w:t>ä</w:t>
      </w:r>
      <w:r>
        <w:rPr>
          <w:rFonts w:cs="Arial Unicode MS" w:eastAsia="Arial Unicode MS"/>
          <w:rtl w:val="0"/>
          <w:lang w:val="de-DE"/>
        </w:rPr>
        <w:t>ufe die Methoden start(), run() und sleep() zur Verf</w:t>
      </w:r>
      <w:r>
        <w:rPr>
          <w:rFonts w:cs="Arial Unicode MS" w:eastAsia="Arial Unicode MS" w:hint="default"/>
          <w:rtl w:val="0"/>
        </w:rPr>
        <w:t>ü</w:t>
      </w:r>
      <w:r>
        <w:rPr>
          <w:rFonts w:cs="Arial Unicode MS" w:eastAsia="Arial Unicode MS"/>
          <w:rtl w:val="0"/>
          <w:lang w:val="de-DE"/>
        </w:rPr>
        <w:t>gung und wird vom Anwender weiter spezialisiert. Nebenl</w:t>
      </w:r>
      <w:r>
        <w:rPr>
          <w:rFonts w:cs="Arial Unicode MS" w:eastAsia="Arial Unicode MS" w:hint="default"/>
          <w:rtl w:val="0"/>
        </w:rPr>
        <w:t>ä</w:t>
      </w:r>
      <w:r>
        <w:rPr>
          <w:rFonts w:cs="Arial Unicode MS" w:eastAsia="Arial Unicode MS"/>
          <w:rtl w:val="0"/>
          <w:lang w:val="de-DE"/>
        </w:rPr>
        <w:t>ufige Aktivit</w:t>
      </w:r>
      <w:r>
        <w:rPr>
          <w:rFonts w:cs="Arial Unicode MS" w:eastAsia="Arial Unicode MS" w:hint="default"/>
          <w:rtl w:val="0"/>
        </w:rPr>
        <w:t>ä</w:t>
      </w:r>
      <w:r>
        <w:rPr>
          <w:rFonts w:cs="Arial Unicode MS" w:eastAsia="Arial Unicode MS"/>
          <w:rtl w:val="0"/>
          <w:lang w:val="de-DE"/>
        </w:rPr>
        <w:t>ten lassen sich so durch Instanzierung der Klasse Thread erzeugen. Die Aktivit</w:t>
      </w:r>
      <w:r>
        <w:rPr>
          <w:rFonts w:cs="Arial Unicode MS" w:eastAsia="Arial Unicode MS" w:hint="default"/>
          <w:rtl w:val="0"/>
        </w:rPr>
        <w:t>ä</w:t>
      </w:r>
      <w:r>
        <w:rPr>
          <w:rFonts w:cs="Arial Unicode MS" w:eastAsia="Arial Unicode MS"/>
          <w:rtl w:val="0"/>
          <w:lang w:val="de-DE"/>
        </w:rPr>
        <w:t>ten des Threads werden in der Methode run() untergebracht. Der Thread wird durch Aufruf der Methode start() gestartet. Mit Hilfe der Methode sleep(int ms) kann man den Thread f</w:t>
      </w:r>
      <w:r>
        <w:rPr>
          <w:rFonts w:cs="Arial Unicode MS" w:eastAsia="Arial Unicode MS" w:hint="default"/>
          <w:rtl w:val="0"/>
        </w:rPr>
        <w:t>ü</w:t>
      </w:r>
      <w:r>
        <w:rPr>
          <w:rFonts w:cs="Arial Unicode MS" w:eastAsia="Arial Unicode MS"/>
          <w:rtl w:val="0"/>
          <w:lang w:val="de-DE"/>
        </w:rPr>
        <w:t>r eine Zeit (in Millisekunden) in den Wartezustand versetzen.</w:t>
      </w:r>
    </w:p>
    <w:p>
      <w:pPr>
        <w:pStyle w:val="Text"/>
        <w:bidi w:val="0"/>
      </w:pPr>
      <w:r>
        <w:rPr>
          <w:rFonts w:cs="Arial Unicode MS" w:eastAsia="Arial Unicode MS"/>
          <w:rtl w:val="0"/>
          <w:lang w:val="de-DE"/>
        </w:rPr>
        <w:t>Da Threads im Adressraum des Programms laufen, das sie erzeigt und startet, haben Threads auch Zugriff auf die diesbez</w:t>
      </w:r>
      <w:r>
        <w:rPr>
          <w:rFonts w:cs="Arial Unicode MS" w:eastAsia="Arial Unicode MS" w:hint="default"/>
          <w:rtl w:val="0"/>
        </w:rPr>
        <w:t>ü</w:t>
      </w:r>
      <w:r>
        <w:rPr>
          <w:rFonts w:cs="Arial Unicode MS" w:eastAsia="Arial Unicode MS"/>
          <w:rtl w:val="0"/>
          <w:lang w:val="de-DE"/>
        </w:rPr>
        <w:t>glichen Daten und Methoden. Der quasiparallele Betrieb ist naturgem</w:t>
      </w:r>
      <w:r>
        <w:rPr>
          <w:rFonts w:cs="Arial Unicode MS" w:eastAsia="Arial Unicode MS" w:hint="default"/>
          <w:rtl w:val="0"/>
          <w:lang w:val="de-DE"/>
        </w:rPr>
        <w:t xml:space="preserve">äß </w:t>
      </w:r>
      <w:r>
        <w:rPr>
          <w:rFonts w:cs="Arial Unicode MS" w:eastAsia="Arial Unicode MS"/>
          <w:rtl w:val="0"/>
          <w:lang w:val="de-DE"/>
        </w:rPr>
        <w:t>nicht frei von Konflikten. Zur Synchronisation nebenl</w:t>
      </w:r>
      <w:r>
        <w:rPr>
          <w:rFonts w:cs="Arial Unicode MS" w:eastAsia="Arial Unicode MS" w:hint="default"/>
          <w:rtl w:val="0"/>
        </w:rPr>
        <w:t>ä</w:t>
      </w:r>
      <w:r>
        <w:rPr>
          <w:rFonts w:cs="Arial Unicode MS" w:eastAsia="Arial Unicode MS"/>
          <w:rtl w:val="0"/>
          <w:lang w:val="de-DE"/>
        </w:rPr>
        <w:t>ufiger Threads stehen daher weitere Methoden zur Verf</w:t>
      </w:r>
      <w:r>
        <w:rPr>
          <w:rFonts w:cs="Arial Unicode MS" w:eastAsia="Arial Unicode MS" w:hint="default"/>
          <w:rtl w:val="0"/>
        </w:rPr>
        <w:t>ü</w:t>
      </w:r>
      <w:r>
        <w:rPr>
          <w:rFonts w:cs="Arial Unicode MS" w:eastAsia="Arial Unicode MS"/>
          <w:rtl w:val="0"/>
          <w:lang w:val="de-DE"/>
        </w:rPr>
        <w:t>gung. Hierzu geh</w:t>
      </w:r>
      <w:r>
        <w:rPr>
          <w:rFonts w:cs="Arial Unicode MS" w:eastAsia="Arial Unicode MS" w:hint="default"/>
          <w:rtl w:val="0"/>
          <w:lang w:val="sv-SE"/>
        </w:rPr>
        <w:t>ö</w:t>
      </w:r>
      <w:r>
        <w:rPr>
          <w:rFonts w:cs="Arial Unicode MS" w:eastAsia="Arial Unicode MS"/>
          <w:rtl w:val="0"/>
          <w:lang w:val="de-DE"/>
        </w:rPr>
        <w:t>ren (1) die Anweisung synchronized(), die es erlaubt, kritische Bereiche zu definieren, die nur jeweils von einem Thread durchlaufen werden d</w:t>
      </w:r>
      <w:r>
        <w:rPr>
          <w:rFonts w:cs="Arial Unicode MS" w:eastAsia="Arial Unicode MS" w:hint="default"/>
          <w:rtl w:val="0"/>
        </w:rPr>
        <w:t>ü</w:t>
      </w:r>
      <w:r>
        <w:rPr>
          <w:rFonts w:cs="Arial Unicode MS" w:eastAsia="Arial Unicode MS"/>
          <w:rtl w:val="0"/>
        </w:rPr>
        <w:t>rfen. W</w:t>
      </w:r>
      <w:r>
        <w:rPr>
          <w:rFonts w:cs="Arial Unicode MS" w:eastAsia="Arial Unicode MS" w:hint="default"/>
          <w:rtl w:val="0"/>
        </w:rPr>
        <w:t>ä</w:t>
      </w:r>
      <w:r>
        <w:rPr>
          <w:rFonts w:cs="Arial Unicode MS" w:eastAsia="Arial Unicode MS"/>
          <w:rtl w:val="0"/>
          <w:lang w:val="de-DE"/>
        </w:rPr>
        <w:t>hrend ein Thread diesen Bereich beansprucht, m</w:t>
      </w:r>
      <w:r>
        <w:rPr>
          <w:rFonts w:cs="Arial Unicode MS" w:eastAsia="Arial Unicode MS" w:hint="default"/>
          <w:rtl w:val="0"/>
        </w:rPr>
        <w:t>ü</w:t>
      </w:r>
      <w:r>
        <w:rPr>
          <w:rFonts w:cs="Arial Unicode MS" w:eastAsia="Arial Unicode MS"/>
          <w:rtl w:val="0"/>
          <w:lang w:val="en-US"/>
        </w:rPr>
        <w:t>ssen andere Threads warten. Die Methoden (2) wait() erm</w:t>
      </w:r>
      <w:r>
        <w:rPr>
          <w:rFonts w:cs="Arial Unicode MS" w:eastAsia="Arial Unicode MS" w:hint="default"/>
          <w:rtl w:val="0"/>
          <w:lang w:val="sv-SE"/>
        </w:rPr>
        <w:t>ö</w:t>
      </w:r>
      <w:r>
        <w:rPr>
          <w:rFonts w:cs="Arial Unicode MS" w:eastAsia="Arial Unicode MS"/>
          <w:rtl w:val="0"/>
          <w:lang w:val="de-DE"/>
        </w:rPr>
        <w:t>glicht es Threads, die auf das belegte Betriebsmittel zugreifen m</w:t>
      </w:r>
      <w:r>
        <w:rPr>
          <w:rFonts w:cs="Arial Unicode MS" w:eastAsia="Arial Unicode MS" w:hint="default"/>
          <w:rtl w:val="0"/>
          <w:lang w:val="sv-SE"/>
        </w:rPr>
        <w:t>ö</w:t>
      </w:r>
      <w:r>
        <w:rPr>
          <w:rFonts w:cs="Arial Unicode MS" w:eastAsia="Arial Unicode MS"/>
          <w:rtl w:val="0"/>
          <w:lang w:val="de-DE"/>
        </w:rPr>
        <w:t>chten, zu warten. Die Methode (3) notify() erm</w:t>
      </w:r>
      <w:r>
        <w:rPr>
          <w:rFonts w:cs="Arial Unicode MS" w:eastAsia="Arial Unicode MS" w:hint="default"/>
          <w:rtl w:val="0"/>
          <w:lang w:val="sv-SE"/>
        </w:rPr>
        <w:t>ö</w:t>
      </w:r>
      <w:r>
        <w:rPr>
          <w:rFonts w:cs="Arial Unicode MS" w:eastAsia="Arial Unicode MS"/>
          <w:rtl w:val="0"/>
          <w:lang w:val="de-DE"/>
        </w:rPr>
        <w:t xml:space="preserve">glicht es, wartende Threads zu aktivieren.  </w:t>
      </w:r>
    </w:p>
    <w:p>
      <w:pPr>
        <w:pStyle w:val="Frage"/>
        <w:bidi w:val="0"/>
      </w:pPr>
      <w:r>
        <w:rPr>
          <w:rtl w:val="0"/>
        </w:rPr>
        <w:t>Frage 1: Schreiben Sie eine Methode, die als Thread ein vorgegebenes Zeichen auf der Konsole ausgibt. Stellen Sie die Geschwindigkeit der Ausgabe mit Hilfe der Sleep-Methode so ein, dass man die Ausgabe bequem beobachten kann.</w:t>
      </w:r>
    </w:p>
    <w:p>
      <w:pPr>
        <w:pStyle w:val="Frage"/>
        <w:bidi w:val="0"/>
      </w:pPr>
      <w:r>
        <w:rPr>
          <w:rtl w:val="0"/>
        </w:rPr>
        <w:t>Frage 2: Schreiben Sie einen weiteren Thread, der von der Konsole eingegebene Zeichen (Benutzereingabe) liest. Das Zeichen soll dem schreibenden Thread mitgegeben werden. Definieren Sie ein Zeichen, das beide Tasks beendet.</w:t>
      </w:r>
    </w:p>
    <w:p>
      <w:pPr>
        <w:pStyle w:val="Frage"/>
        <w:bidi w:val="0"/>
      </w:pPr>
      <w:r>
        <w:rPr>
          <w:rtl w:val="0"/>
        </w:rPr>
        <w:t>Frage 3: Schreiben Sie ein Programm zum Test beider Threads.</w:t>
      </w:r>
    </w:p>
    <w:p>
      <w:pPr>
        <w:pStyle w:val="Frage"/>
        <w:bidi w:val="0"/>
      </w:pPr>
      <w:r>
        <w:rPr>
          <w:rtl w:val="0"/>
        </w:rPr>
        <w:t>Frage 4: Schreiben Sie ein Programm, das einen Puffer einer vorgegebenen Gr</w:t>
      </w:r>
      <w:r>
        <w:rPr>
          <w:rtl w:val="0"/>
        </w:rPr>
        <w:t>öß</w:t>
      </w:r>
      <w:r>
        <w:rPr>
          <w:rtl w:val="0"/>
          <w:lang w:val="en-US"/>
        </w:rPr>
        <w:t>e enth</w:t>
      </w:r>
      <w:r>
        <w:rPr>
          <w:rtl w:val="0"/>
        </w:rPr>
        <w:t>ä</w:t>
      </w:r>
      <w:r>
        <w:rPr>
          <w:rtl w:val="0"/>
        </w:rPr>
        <w:t>lt, den ein Thread beschreibt und ein anderer Thread liest. Um Zugriffskonflikte bzw. nicht konsistente Daten zu vermeiden, soll die Zugriffsmethoden des Puffers zum Schreiben und Lesen mit Hilfe der Methode synchronized() gesch</w:t>
      </w:r>
      <w:r>
        <w:rPr>
          <w:rtl w:val="0"/>
        </w:rPr>
        <w:t>ü</w:t>
      </w:r>
      <w:r>
        <w:rPr>
          <w:rtl w:val="0"/>
        </w:rPr>
        <w:t>tzt werden.</w:t>
      </w:r>
      <w:r>
        <w:rPr>
          <w:rFonts w:ascii="Arial Unicode MS" w:cs="Arial Unicode MS" w:hAnsi="Arial Unicode MS" w:eastAsia="Arial Unicode MS"/>
          <w:b w:val="0"/>
          <w:bCs w:val="0"/>
          <w:i w:val="0"/>
          <w:iCs w:val="0"/>
        </w:rPr>
        <w:br w:type="page"/>
      </w:r>
    </w:p>
    <w:p>
      <w:pPr>
        <w:pStyle w:val="Text 2"/>
        <w:bidi w:val="0"/>
      </w:pPr>
      <w:r>
        <w:rPr>
          <w:rFonts w:cs="Arial Unicode MS" w:eastAsia="Arial Unicode MS"/>
          <w:rtl w:val="0"/>
          <w:lang w:val="de-DE"/>
        </w:rPr>
        <w:t>Deutsch - Englisch</w:t>
      </w:r>
    </w:p>
    <w:p>
      <w:pPr>
        <w:pStyle w:val="Deutsch-Englisch"/>
        <w:bidi w:val="0"/>
      </w:pPr>
      <w:r>
        <w:rPr>
          <w:rtl w:val="0"/>
          <w:lang w:val="en-US"/>
        </w:rPr>
        <w:t>Allerweltsprogramm</w:t>
        <w:tab/>
        <w:tab/>
        <w:tab/>
        <w:t>Hello world program</w:t>
      </w:r>
    </w:p>
    <w:p>
      <w:pPr>
        <w:pStyle w:val="Deutsch-Englisch"/>
        <w:bidi w:val="0"/>
      </w:pPr>
      <w:r>
        <w:rPr>
          <w:rtl w:val="0"/>
          <w:lang w:val="en-US"/>
        </w:rPr>
        <w:t>Ansichten</w:t>
        <w:tab/>
        <w:tab/>
        <w:tab/>
        <w:tab/>
        <w:t>views</w:t>
      </w:r>
    </w:p>
    <w:p>
      <w:pPr>
        <w:pStyle w:val="Deutsch-Englisch"/>
        <w:bidi w:val="0"/>
      </w:pPr>
      <w:r>
        <w:rPr>
          <w:rtl w:val="0"/>
          <w:lang w:val="en-US"/>
        </w:rPr>
        <w:t>Arbeitsbereich</w:t>
        <w:tab/>
        <w:tab/>
        <w:tab/>
        <w:tab/>
        <w:t>workspace</w:t>
      </w:r>
    </w:p>
    <w:p>
      <w:pPr>
        <w:pStyle w:val="Deutsch-Englisch"/>
        <w:bidi w:val="0"/>
      </w:pPr>
      <w:r>
        <w:rPr>
          <w:rtl w:val="0"/>
          <w:lang w:val="en-US"/>
        </w:rPr>
        <w:t>Ausnahmebehandlung</w:t>
        <w:tab/>
        <w:tab/>
        <w:tab/>
        <w:t>exception handling</w:t>
      </w:r>
    </w:p>
    <w:p>
      <w:pPr>
        <w:pStyle w:val="Deutsch-Englisch"/>
        <w:bidi w:val="0"/>
      </w:pPr>
      <w:r>
        <w:rPr>
          <w:rtl w:val="0"/>
          <w:lang w:val="en-US"/>
        </w:rPr>
        <w:t>Ausnahme melden</w:t>
        <w:tab/>
        <w:tab/>
        <w:tab/>
        <w:t xml:space="preserve">to throw an exception </w:t>
      </w:r>
    </w:p>
    <w:p>
      <w:pPr>
        <w:pStyle w:val="Deutsch-Englisch"/>
        <w:bidi w:val="0"/>
      </w:pPr>
      <w:r>
        <w:rPr>
          <w:rtl w:val="0"/>
          <w:lang w:val="en-US"/>
        </w:rPr>
        <w:t>baumelnde Else</w:t>
        <w:tab/>
        <w:tab/>
        <w:tab/>
        <w:t>dangling else</w:t>
      </w:r>
    </w:p>
    <w:p>
      <w:pPr>
        <w:pStyle w:val="Deutsch-Englisch"/>
        <w:bidi w:val="0"/>
      </w:pPr>
      <w:r>
        <w:rPr>
          <w:rtl w:val="0"/>
          <w:lang w:val="en-US"/>
        </w:rPr>
        <w:t>Betrag</w:t>
        <w:tab/>
        <w:tab/>
        <w:tab/>
        <w:tab/>
        <w:tab/>
        <w:t>absolute value</w:t>
      </w:r>
    </w:p>
    <w:p>
      <w:pPr>
        <w:pStyle w:val="Deutsch-Englisch"/>
        <w:bidi w:val="0"/>
      </w:pPr>
      <w:r>
        <w:rPr>
          <w:rtl w:val="0"/>
          <w:lang w:val="en-US"/>
        </w:rPr>
        <w:t>Bildpunkt</w:t>
        <w:tab/>
        <w:tab/>
        <w:tab/>
        <w:tab/>
        <w:t>pixel (picture element)</w:t>
      </w:r>
    </w:p>
    <w:p>
      <w:pPr>
        <w:pStyle w:val="Deutsch-Englisch"/>
        <w:bidi w:val="0"/>
      </w:pPr>
      <w:r>
        <w:rPr>
          <w:rtl w:val="0"/>
        </w:rPr>
        <w:t>Datenreihe (Feld, Matrix)</w:t>
        <w:tab/>
        <w:tab/>
        <w:t>array</w:t>
      </w:r>
    </w:p>
    <w:p>
      <w:pPr>
        <w:pStyle w:val="Deutsch-Englisch"/>
        <w:bidi w:val="0"/>
      </w:pPr>
      <w:r>
        <w:rPr>
          <w:rtl w:val="0"/>
          <w:lang w:val="en-US"/>
        </w:rPr>
        <w:t>Gleitkommazahl</w:t>
        <w:tab/>
        <w:tab/>
        <w:tab/>
        <w:t>floating point number</w:t>
      </w:r>
    </w:p>
    <w:p>
      <w:pPr>
        <w:pStyle w:val="Deutsch-Englisch"/>
        <w:bidi w:val="0"/>
      </w:pPr>
      <w:r>
        <w:rPr>
          <w:rtl w:val="0"/>
          <w:lang w:val="en-US"/>
        </w:rPr>
        <w:t>Klassenkampf</w:t>
        <w:tab/>
        <w:tab/>
        <w:tab/>
        <w:tab/>
        <w:t>class struggle</w:t>
      </w:r>
    </w:p>
    <w:p>
      <w:pPr>
        <w:pStyle w:val="Deutsch-Englisch"/>
        <w:bidi w:val="0"/>
      </w:pPr>
      <w:r>
        <w:rPr>
          <w:rtl w:val="0"/>
          <w:lang w:val="en-US"/>
        </w:rPr>
        <w:t>Luftwurzel</w:t>
        <w:tab/>
        <w:tab/>
        <w:tab/>
        <w:tab/>
        <w:t>aerial root</w:t>
      </w:r>
    </w:p>
    <w:p>
      <w:pPr>
        <w:pStyle w:val="Deutsch-Englisch"/>
        <w:bidi w:val="0"/>
      </w:pPr>
      <w:r>
        <w:rPr>
          <w:rtl w:val="0"/>
          <w:lang w:val="en-US"/>
        </w:rPr>
        <w:t>Methodenkeller</w:t>
        <w:tab/>
        <w:tab/>
        <w:tab/>
        <w:tab/>
        <w:t>stack</w:t>
      </w:r>
    </w:p>
    <w:p>
      <w:pPr>
        <w:pStyle w:val="Deutsch-Englisch"/>
        <w:bidi w:val="0"/>
      </w:pPr>
      <w:r>
        <w:rPr>
          <w:rtl w:val="0"/>
          <w:lang w:val="fr-FR"/>
        </w:rPr>
        <w:t>Warteschlange</w:t>
        <w:tab/>
        <w:tab/>
        <w:tab/>
        <w:tab/>
        <w:t>queue</w:t>
      </w:r>
    </w:p>
    <w:p>
      <w:pPr>
        <w:pStyle w:val="Deutsch-Englisch"/>
        <w:bidi w:val="0"/>
      </w:pPr>
      <w:r>
        <w:rPr>
          <w:rtl w:val="0"/>
          <w:lang w:val="fr-FR"/>
        </w:rPr>
        <w:t>Wortversteinerung</w:t>
        <w:tab/>
        <w:tab/>
        <w:tab/>
        <w:t>fossile expression</w:t>
      </w:r>
    </w:p>
    <w:p>
      <w:pPr>
        <w:pStyle w:val="Deutsch-Englisch"/>
        <w:bidi w:val="0"/>
      </w:pPr>
      <w:r>
        <w:rPr>
          <w:rtl w:val="0"/>
          <w:lang w:val="it-IT"/>
        </w:rPr>
        <w:t>Zeichenkette</w:t>
        <w:tab/>
        <w:tab/>
        <w:tab/>
        <w:tab/>
        <w:t>string</w:t>
      </w:r>
    </w:p>
    <w:p>
      <w:pPr>
        <w:pStyle w:val="Deutsch-Englisch"/>
        <w:bidi w:val="0"/>
      </w:pPr>
      <w:r>
        <w:rPr>
          <w:rtl w:val="0"/>
          <w:lang w:val="fr-FR"/>
        </w:rPr>
        <w:t>Zusicherung</w:t>
        <w:tab/>
        <w:tab/>
        <w:tab/>
        <w:tab/>
        <w:t>assertion</w:t>
        <w:tab/>
      </w:r>
    </w:p>
    <w:p>
      <w:pPr>
        <w:pStyle w:val="Deutsch-Englisch"/>
        <w:bidi w:val="0"/>
      </w:pPr>
    </w:p>
    <w:p>
      <w:pPr>
        <w:pStyle w:val="Deutsch-Englisch"/>
        <w:bidi w:val="0"/>
      </w:pPr>
      <w:r>
        <w:tab/>
        <w:tab/>
        <w:tab/>
        <w:tab/>
      </w:r>
    </w:p>
    <w:p>
      <w:pPr>
        <w:pStyle w:val="Deutsch-Englisch"/>
        <w:bidi w:val="0"/>
      </w:pPr>
    </w:p>
    <w:p>
      <w:pPr>
        <w:pStyle w:val="Deutsch-Englisch"/>
        <w:bidi w:val="0"/>
      </w:pPr>
    </w:p>
    <w:p>
      <w:pPr>
        <w:pStyle w:val="Deutsch-Englisch"/>
        <w:bidi w:val="0"/>
      </w:pPr>
    </w:p>
    <w:p>
      <w:pPr>
        <w:pStyle w:val="Deutsch-Englisch"/>
        <w:bidi w:val="0"/>
      </w:pPr>
    </w:p>
    <w:p>
      <w:pPr>
        <w:pStyle w:val="Deutsch-Englisch"/>
        <w:bidi w:val="0"/>
      </w:pPr>
    </w:p>
    <w:p>
      <w:pPr>
        <w:pStyle w:val="Deutsch-Englisch"/>
        <w:bidi w:val="0"/>
      </w:pPr>
    </w:p>
    <w:p>
      <w:pPr>
        <w:pStyle w:val="Deutsch-Englisch"/>
        <w:bidi w:val="0"/>
      </w:pPr>
    </w:p>
    <w:p>
      <w:pPr>
        <w:pStyle w:val="Deutsch-Englisch"/>
        <w:bidi w:val="0"/>
      </w:pPr>
    </w:p>
    <w:p>
      <w:pPr>
        <w:pStyle w:val="Deutsch-Englisch"/>
        <w:bidi w:val="0"/>
      </w:pPr>
    </w:p>
    <w:p>
      <w:pPr>
        <w:pStyle w:val="Deutsch-Englisch"/>
        <w:bidi w:val="0"/>
      </w:pPr>
      <w:r>
        <w:rPr>
          <w:rFonts w:ascii="Arial Unicode MS" w:cs="Arial Unicode MS" w:hAnsi="Arial Unicode MS" w:eastAsia="Arial Unicode MS"/>
          <w:b w:val="0"/>
          <w:bCs w:val="0"/>
          <w:i w:val="0"/>
          <w:iCs w:val="0"/>
        </w:rPr>
        <w:br w:type="page"/>
      </w:r>
    </w:p>
    <w:p>
      <w:pPr>
        <w:pStyle w:val="Text 2"/>
        <w:bidi w:val="0"/>
      </w:pPr>
      <w:r>
        <w:rPr>
          <w:rFonts w:cs="Arial Unicode MS" w:eastAsia="Arial Unicode MS"/>
          <w:rtl w:val="0"/>
          <w:lang w:val="de-DE"/>
        </w:rPr>
        <w:t>Abk</w:t>
      </w:r>
      <w:r>
        <w:rPr>
          <w:rFonts w:cs="Arial Unicode MS" w:eastAsia="Arial Unicode MS" w:hint="default"/>
          <w:rtl w:val="0"/>
        </w:rPr>
        <w:t>ü</w:t>
      </w:r>
      <w:r>
        <w:rPr>
          <w:rFonts w:cs="Arial Unicode MS" w:eastAsia="Arial Unicode MS"/>
          <w:rtl w:val="0"/>
          <w:lang w:val="de-DE"/>
        </w:rPr>
        <w:t>rzungen</w:t>
      </w:r>
    </w:p>
    <w:p>
      <w:pPr>
        <w:pStyle w:val="Deutsch-Englisch"/>
        <w:bidi w:val="0"/>
      </w:pPr>
      <w:r>
        <w:rPr>
          <w:rtl w:val="0"/>
          <w:lang w:val="en-US"/>
        </w:rPr>
        <w:t>IDE</w:t>
        <w:tab/>
        <w:tab/>
        <w:tab/>
        <w:t>Integrated Development Environment</w:t>
        <w:tab/>
      </w:r>
    </w:p>
    <w:p>
      <w:pPr>
        <w:pStyle w:val="Deutsch-Englisch"/>
        <w:bidi w:val="0"/>
      </w:pPr>
      <w:r>
        <w:rPr>
          <w:rtl w:val="0"/>
          <w:lang w:val="en-US"/>
        </w:rPr>
        <w:t>SDK</w:t>
        <w:tab/>
        <w:tab/>
        <w:tab/>
        <w:t>Software Development Kit</w:t>
      </w:r>
    </w:p>
    <w:p>
      <w:pPr>
        <w:pStyle w:val="Deutsch-Englisch"/>
        <w:bidi w:val="0"/>
      </w:pPr>
    </w:p>
    <w:p>
      <w:pPr>
        <w:pStyle w:val="Text"/>
        <w:bidi w:val="0"/>
      </w:pPr>
    </w:p>
    <w:p>
      <w:pPr>
        <w:pStyle w:val="Text"/>
        <w:bidi w:val="0"/>
      </w:pPr>
    </w:p>
    <w:p>
      <w:pPr>
        <w:pStyle w:val="Text"/>
        <w:bidi w:val="0"/>
      </w:pPr>
    </w:p>
    <w:p>
      <w:pPr>
        <w:pStyle w:val="Text 2"/>
        <w:bidi w:val="0"/>
      </w:pPr>
      <w:r>
        <w:rPr>
          <w:rFonts w:ascii="Arial Unicode MS" w:cs="Arial Unicode MS" w:hAnsi="Arial Unicode MS" w:eastAsia="Arial Unicode MS"/>
          <w:b w:val="0"/>
          <w:bCs w:val="0"/>
          <w:i w:val="0"/>
          <w:iCs w:val="0"/>
        </w:rPr>
        <w:br w:type="column"/>
      </w:r>
    </w:p>
    <w:p>
      <w:pPr>
        <w:pStyle w:val="Text 2"/>
        <w:bidi w:val="0"/>
      </w:pPr>
      <w:r>
        <w:rPr>
          <w:rFonts w:cs="Arial Unicode MS" w:eastAsia="Arial Unicode MS"/>
          <w:rtl w:val="0"/>
          <w:lang w:val="de-DE"/>
        </w:rPr>
        <w:t>Literatur</w:t>
      </w:r>
    </w:p>
    <w:p>
      <w:pPr>
        <w:pStyle w:val="Literaturempfehlungen"/>
        <w:numPr>
          <w:ilvl w:val="0"/>
          <w:numId w:val="12"/>
        </w:numPr>
        <w:bidi w:val="0"/>
      </w:pPr>
      <w:r>
        <w:rPr>
          <w:rtl w:val="0"/>
        </w:rPr>
        <w:t>Hanspeter M</w:t>
      </w:r>
      <w:r>
        <w:rPr>
          <w:rtl w:val="0"/>
          <w:lang w:val="sv-SE"/>
        </w:rPr>
        <w:t>ö</w:t>
      </w:r>
      <w:r>
        <w:rPr>
          <w:rtl w:val="0"/>
          <w:lang w:val="de-DE"/>
        </w:rPr>
        <w:t>ssenb</w:t>
      </w:r>
      <w:r>
        <w:rPr>
          <w:rtl w:val="0"/>
          <w:lang w:val="sv-SE"/>
        </w:rPr>
        <w:t>ö</w:t>
      </w:r>
      <w:r>
        <w:rPr>
          <w:rtl w:val="0"/>
          <w:lang w:val="de-DE"/>
        </w:rPr>
        <w:t>ck, Sprechen Sie Java?: Eine Einf</w:t>
      </w:r>
      <w:r>
        <w:rPr>
          <w:rtl w:val="0"/>
        </w:rPr>
        <w:t>ü</w:t>
      </w:r>
      <w:r>
        <w:rPr>
          <w:rtl w:val="0"/>
          <w:lang w:val="de-DE"/>
        </w:rPr>
        <w:t>hrung in das systematische Programmieren, dpunkt Verlag, 2011 (4. Auflage), ISBN-13: 978-3898645959</w:t>
      </w:r>
    </w:p>
    <w:p>
      <w:pPr>
        <w:pStyle w:val="Literaturempfehlungen"/>
        <w:numPr>
          <w:ilvl w:val="0"/>
          <w:numId w:val="12"/>
        </w:numPr>
        <w:bidi w:val="0"/>
      </w:pPr>
      <w:r>
        <w:rPr>
          <w:rtl w:val="0"/>
          <w:lang w:val="de-DE"/>
        </w:rPr>
        <w:t>Eclipse Entwicklungsumgebung f</w:t>
      </w:r>
      <w:r>
        <w:rPr>
          <w:rtl w:val="0"/>
        </w:rPr>
        <w:t>ü</w:t>
      </w:r>
      <w:r>
        <w:rPr>
          <w:rtl w:val="0"/>
          <w:lang w:val="es-ES_tradnl"/>
        </w:rPr>
        <w:t xml:space="preserve">r Java: </w:t>
      </w:r>
      <w:r>
        <w:rPr>
          <w:rStyle w:val="Hyperlink.0"/>
        </w:rPr>
        <w:fldChar w:fldCharType="begin" w:fldLock="0"/>
      </w:r>
      <w:r>
        <w:rPr>
          <w:rStyle w:val="Hyperlink.0"/>
        </w:rPr>
        <w:instrText xml:space="preserve"> HYPERLINK "http://www.eclipse.org/downloads/"</w:instrText>
      </w:r>
      <w:r>
        <w:rPr>
          <w:rStyle w:val="Hyperlink.0"/>
        </w:rPr>
        <w:fldChar w:fldCharType="separate" w:fldLock="0"/>
      </w:r>
      <w:r>
        <w:rPr>
          <w:rStyle w:val="Hyperlink.0"/>
          <w:rtl w:val="0"/>
          <w:lang w:val="en-US"/>
        </w:rPr>
        <w:t>http://www.eclipse.org/downloads/</w:t>
      </w:r>
      <w:r>
        <w:rPr/>
        <w:fldChar w:fldCharType="end" w:fldLock="0"/>
      </w:r>
    </w:p>
    <w:p>
      <w:pPr>
        <w:pStyle w:val="Literaturempfehlungen"/>
        <w:numPr>
          <w:ilvl w:val="0"/>
          <w:numId w:val="12"/>
        </w:numPr>
        <w:bidi w:val="0"/>
      </w:pPr>
      <w:r>
        <w:rPr>
          <w:rtl w:val="0"/>
          <w:lang w:val="de-DE"/>
        </w:rPr>
        <w:t>Ein- und Ausgabebibliotheken f</w:t>
      </w:r>
      <w:r>
        <w:rPr>
          <w:rtl w:val="0"/>
        </w:rPr>
        <w:t>ü</w:t>
      </w:r>
      <w:r>
        <w:rPr>
          <w:rtl w:val="0"/>
          <w:lang w:val="de-DE"/>
        </w:rPr>
        <w:t xml:space="preserve">r diese </w:t>
      </w:r>
      <w:r>
        <w:rPr>
          <w:rtl w:val="0"/>
          <w:lang w:val="de-DE"/>
        </w:rPr>
        <w:t>Ü</w:t>
      </w:r>
      <w:r>
        <w:rPr>
          <w:rtl w:val="0"/>
          <w:lang w:val="de-DE"/>
        </w:rPr>
        <w:t xml:space="preserve">bungen: </w:t>
      </w:r>
      <w:r>
        <w:rPr>
          <w:rStyle w:val="Hyperlink.0"/>
        </w:rPr>
        <w:fldChar w:fldCharType="begin" w:fldLock="0"/>
      </w:r>
      <w:r>
        <w:rPr>
          <w:rStyle w:val="Hyperlink.0"/>
        </w:rPr>
        <w:instrText xml:space="preserve"> HYPERLINK "http://ssw.jku.at/JavaBuch/"</w:instrText>
      </w:r>
      <w:r>
        <w:rPr>
          <w:rStyle w:val="Hyperlink.0"/>
        </w:rPr>
        <w:fldChar w:fldCharType="separate" w:fldLock="0"/>
      </w:r>
      <w:r>
        <w:rPr>
          <w:rStyle w:val="Hyperlink.0"/>
          <w:rtl w:val="0"/>
        </w:rPr>
        <w:t>http://ssw.jku.at/JavaBuch/</w:t>
      </w:r>
      <w:r>
        <w:rPr/>
        <w:fldChar w:fldCharType="end" w:fldLock="0"/>
      </w:r>
      <w:r>
        <w:rPr>
          <w:rtl w:val="0"/>
          <w:lang w:val="de-DE"/>
        </w:rPr>
        <w:t xml:space="preserve">, sowie </w:t>
      </w:r>
      <w:r>
        <w:rPr>
          <w:rtl w:val="0"/>
          <w:lang w:val="de-DE"/>
        </w:rPr>
        <w:t>Ü</w:t>
      </w:r>
      <w:r>
        <w:rPr>
          <w:rtl w:val="0"/>
          <w:lang w:val="de-DE"/>
        </w:rPr>
        <w:t>bungs-aufgaben und Vorlesungsfolien zu (1)</w:t>
      </w:r>
    </w:p>
    <w:p>
      <w:pPr>
        <w:pStyle w:val="Literaturempfehlungen"/>
        <w:numPr>
          <w:ilvl w:val="0"/>
          <w:numId w:val="12"/>
        </w:numPr>
        <w:bidi w:val="0"/>
      </w:pPr>
      <w:r>
        <w:rPr>
          <w:rtl w:val="0"/>
        </w:rPr>
        <w:t>Ed Burnette, J</w:t>
      </w:r>
      <w:r>
        <w:rPr>
          <w:rtl w:val="0"/>
          <w:lang w:val="sv-SE"/>
        </w:rPr>
        <w:t>ö</w:t>
      </w:r>
      <w:r>
        <w:rPr>
          <w:rtl w:val="0"/>
          <w:lang w:val="de-DE"/>
        </w:rPr>
        <w:t>rg Staudenmeyer, Eclipse IDE - kurz &amp; gut, Verlag: O'Reilly, 2009 (2. Auflage), ISBN-13: 978-3897215528</w:t>
      </w:r>
    </w:p>
    <w:p>
      <w:pPr>
        <w:pStyle w:val="Literaturempfehlungen"/>
        <w:numPr>
          <w:ilvl w:val="0"/>
          <w:numId w:val="12"/>
        </w:numPr>
        <w:bidi w:val="0"/>
      </w:pPr>
      <w:r>
        <w:rPr>
          <w:rtl w:val="0"/>
          <w:lang w:val="de-DE"/>
        </w:rPr>
        <w:t>Kent Beck, JUnit Pocket Guide, Verlag: O'Reilly Media, 2004, ISBN-13: 978-0596007430</w:t>
      </w:r>
    </w:p>
    <w:p>
      <w:pPr>
        <w:pStyle w:val="Literaturempfehlungen"/>
        <w:numPr>
          <w:ilvl w:val="0"/>
          <w:numId w:val="12"/>
        </w:numPr>
        <w:bidi w:val="0"/>
      </w:pPr>
      <w:r>
        <w:rPr>
          <w:rtl w:val="0"/>
          <w:lang w:val="de-DE"/>
        </w:rPr>
        <w:t>Kathy Sierra, Bert Bates, Lars Schulten, Elke Buchholz, Java von Kopf bis Fu</w:t>
      </w:r>
      <w:r>
        <w:rPr>
          <w:rtl w:val="0"/>
          <w:lang w:val="de-DE"/>
        </w:rPr>
        <w:t>ß</w:t>
      </w:r>
      <w:r>
        <w:rPr>
          <w:rtl w:val="0"/>
          <w:lang w:val="de-DE"/>
        </w:rPr>
        <w:t>, Verlag: O'Reilly, 2006, ISBN-13: 978-3897214484</w:t>
      </w:r>
    </w:p>
    <w:p>
      <w:pPr>
        <w:pStyle w:val="Literaturempfehlungen"/>
        <w:numPr>
          <w:ilvl w:val="0"/>
          <w:numId w:val="12"/>
        </w:numPr>
        <w:bidi w:val="0"/>
      </w:pPr>
      <w:r>
        <w:rPr>
          <w:rtl w:val="0"/>
          <w:lang w:val="de-DE"/>
        </w:rPr>
        <w:t>Ü</w:t>
      </w:r>
      <w:r>
        <w:rPr>
          <w:rtl w:val="0"/>
          <w:lang w:val="de-DE"/>
        </w:rPr>
        <w:t xml:space="preserve">bersicht </w:t>
      </w:r>
      <w:r>
        <w:rPr>
          <w:rtl w:val="0"/>
        </w:rPr>
        <w:t>ü</w:t>
      </w:r>
      <w:r>
        <w:rPr>
          <w:rtl w:val="0"/>
          <w:lang w:val="de-DE"/>
        </w:rPr>
        <w:t xml:space="preserve">ber die Java-Klassenbibliothek (Javadoc): </w:t>
      </w:r>
      <w:r>
        <w:rPr>
          <w:rStyle w:val="Hyperlink.0"/>
        </w:rPr>
        <w:fldChar w:fldCharType="begin" w:fldLock="0"/>
      </w:r>
      <w:r>
        <w:rPr>
          <w:rStyle w:val="Hyperlink.0"/>
        </w:rPr>
        <w:instrText xml:space="preserve"> HYPERLINK "http://docs.oracle.com/javase/7/docs/api/index.html"</w:instrText>
      </w:r>
      <w:r>
        <w:rPr>
          <w:rStyle w:val="Hyperlink.0"/>
        </w:rPr>
        <w:fldChar w:fldCharType="separate" w:fldLock="0"/>
      </w:r>
      <w:r>
        <w:rPr>
          <w:rStyle w:val="Hyperlink.0"/>
          <w:rtl w:val="0"/>
          <w:lang w:val="en-US"/>
        </w:rPr>
        <w:t>http://docs.oracle.com/javase/7/docs/api/index.html</w:t>
      </w:r>
      <w:r>
        <w:rPr/>
        <w:fldChar w:fldCharType="end" w:fldLock="0"/>
      </w:r>
    </w:p>
    <w:p>
      <w:pPr>
        <w:pStyle w:val="Literaturempfehlungen"/>
        <w:numPr>
          <w:ilvl w:val="0"/>
          <w:numId w:val="12"/>
        </w:numPr>
        <w:bidi w:val="0"/>
      </w:pPr>
      <w:r>
        <w:rPr>
          <w:rtl w:val="0"/>
          <w:lang w:val="de-DE"/>
        </w:rPr>
        <w:t>Stefan Middendorf, Reiner Singer, J</w:t>
      </w:r>
      <w:r>
        <w:rPr>
          <w:rtl w:val="0"/>
          <w:lang w:val="sv-SE"/>
        </w:rPr>
        <w:t>ö</w:t>
      </w:r>
      <w:r>
        <w:rPr>
          <w:rtl w:val="0"/>
          <w:lang w:val="de-DE"/>
        </w:rPr>
        <w:t>rn Heid, Java Programmierhandbuch und Referenz f</w:t>
      </w:r>
      <w:r>
        <w:rPr>
          <w:rtl w:val="0"/>
        </w:rPr>
        <w:t>ü</w:t>
      </w:r>
      <w:r>
        <w:rPr>
          <w:rtl w:val="0"/>
          <w:lang w:val="de-DE"/>
        </w:rPr>
        <w:t>r die Java 2-Plattform, Standard Edition, dpunkt Verlag, 2002 (3. Auflage), ISBN-13: 978-3898641579, Online-Referenz:</w:t>
      </w:r>
      <w:r>
        <w:rPr>
          <w:rStyle w:val="Hyperlink.0"/>
        </w:rPr>
        <w:fldChar w:fldCharType="begin" w:fldLock="0"/>
      </w:r>
      <w:r>
        <w:rPr>
          <w:rStyle w:val="Hyperlink.0"/>
        </w:rPr>
        <w:instrText xml:space="preserve"> HYPERLINK "http://www.dpunkt.de/java/index.html"</w:instrText>
      </w:r>
      <w:r>
        <w:rPr>
          <w:rStyle w:val="Hyperlink.0"/>
        </w:rPr>
        <w:fldChar w:fldCharType="separate" w:fldLock="0"/>
      </w:r>
      <w:r>
        <w:rPr>
          <w:rStyle w:val="Hyperlink.0"/>
          <w:rtl w:val="0"/>
          <w:lang w:val="de-DE"/>
        </w:rPr>
        <w:t>http://www.dpunkt.de/java/index.html</w:t>
      </w:r>
      <w:r>
        <w:rPr/>
        <w:fldChar w:fldCharType="end" w:fldLock="0"/>
      </w:r>
    </w:p>
    <w:p>
      <w:pPr>
        <w:pStyle w:val="Literaturempfehlungen"/>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pPr>
    </w:p>
    <w:p>
      <w:pPr>
        <w:pStyle w:val="Literaturempfehlungen"/>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pPr>
      <w:r/>
      <w:bookmarkEnd w:id="0"/>
    </w:p>
    <w:sectPr>
      <w:headerReference w:type="default" r:id="rId32"/>
      <w:footerReference w:type="default" r:id="rId33"/>
      <w:pgSz w:w="11900" w:h="16840" w:orient="portrait"/>
      <w:pgMar w:top="1701" w:right="1417" w:bottom="1417" w:left="1417" w:header="709" w:footer="850"/>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Helvetica">
    <w:charset w:val="00"/>
    <w:family w:val="roman"/>
    <w:pitch w:val="default"/>
  </w:font>
  <w:font w:name="Monaco">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Kopf- und Fusszeilen"/>
      <w:bidi w:val="0"/>
    </w:pPr>
    <w:r>
      <w:rPr>
        <w:rtl w:val="0"/>
      </w:rPr>
      <w:t xml:space="preserve">S. </w:t>
    </w:r>
    <w:r>
      <w:rPr>
        <w:sz w:val="18"/>
        <w:szCs w:val="18"/>
        <w:rtl w:val="0"/>
        <w:lang w:val="sv-SE"/>
      </w:rPr>
      <w:t>Rupp</w:t>
    </w:r>
    <w:r>
      <w:rPr>
        <w:rtl w:val="0"/>
      </w:rPr>
      <w:t xml:space="preserve">, 2013                                                         Programmierkurs                                                                     </w:t>
    </w:r>
    <w:r>
      <w:rPr/>
      <w:fldChar w:fldCharType="begin" w:fldLock="0"/>
    </w:r>
    <w:r>
      <w:instrText xml:space="preserve"> PAGE </w:instrText>
    </w:r>
    <w:r>
      <w:rPr/>
      <w:fldChar w:fldCharType="separate" w:fldLock="0"/>
    </w:r>
    <w:r>
      <w:t>29</w:t>
    </w:r>
    <w:r>
      <w:rPr/>
      <w:fldChar w:fldCharType="end" w:fldLock="0"/>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Kopf- und Fusszeilen"/>
      <w:bidi w:val="0"/>
    </w:pPr>
    <w:r>
      <w:rPr>
        <w:rtl w:val="0"/>
      </w:rPr>
      <w:t>Java</w:t>
    </w:r>
  </w:p>
</w:hdr>
</file>

<file path=word/numbering.xml><?xml version="1.0" encoding="utf-8"?>
<w:numbering xmlns:w="http://schemas.openxmlformats.org/wordprocessingml/2006/main" xmlns:wp="http://schemas.openxmlformats.org/drawingml/2006/wordprocessingDrawing" xmlns:w14="http://schemas.microsoft.com/office/word/2010/wordml" xmlns:r="http://schemas.openxmlformats.org/officeDocument/2006/relationships" xmlns:v="urn:schemas-microsoft-com:vml" xmlns:o="urn:schemas-microsoft-com:office:office">
  <w:abstractNum w:abstractNumId="0">
    <w:multiLevelType w:val="hybridMultilevel"/>
    <w:lvl w:ilvl="0">
      <w:start w:val="1"/>
      <w:numFmt w:val="decimal"/>
      <w:suff w:val="tab"/>
      <w:lvlText w:val="%1."/>
      <w:lvlJc w:val="left"/>
      <w:pPr>
        <w:tabs>
          <w:tab w:val="right" w:pos="8929" w:leader="dot"/>
          <w:tab w:val="clear" w:pos="8220"/>
        </w:tabs>
        <w:ind w:left="405" w:hanging="405"/>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decimal"/>
      <w:suff w:val="tab"/>
      <w:lvlText w:val="%2."/>
      <w:lvlJc w:val="left"/>
      <w:pPr>
        <w:tabs>
          <w:tab w:val="right" w:pos="8929" w:leader="dot"/>
          <w:tab w:val="clear" w:pos="8220"/>
        </w:tabs>
        <w:ind w:left="1125" w:hanging="405"/>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decimal"/>
      <w:suff w:val="tab"/>
      <w:lvlText w:val="%3."/>
      <w:lvlJc w:val="left"/>
      <w:pPr>
        <w:tabs>
          <w:tab w:val="right" w:pos="8929" w:leader="dot"/>
          <w:tab w:val="clear" w:pos="8220"/>
        </w:tabs>
        <w:ind w:left="1845" w:hanging="405"/>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tab"/>
      <w:lvlText w:val="%4."/>
      <w:lvlJc w:val="left"/>
      <w:pPr>
        <w:tabs>
          <w:tab w:val="right" w:pos="8929" w:leader="dot"/>
          <w:tab w:val="clear" w:pos="8220"/>
        </w:tabs>
        <w:ind w:left="2565" w:hanging="405"/>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decimal"/>
      <w:suff w:val="tab"/>
      <w:lvlText w:val="%5."/>
      <w:lvlJc w:val="left"/>
      <w:pPr>
        <w:tabs>
          <w:tab w:val="right" w:pos="8929" w:leader="dot"/>
          <w:tab w:val="clear" w:pos="8220"/>
        </w:tabs>
        <w:ind w:left="3285" w:hanging="405"/>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decimal"/>
      <w:suff w:val="tab"/>
      <w:lvlText w:val="%6."/>
      <w:lvlJc w:val="left"/>
      <w:pPr>
        <w:tabs>
          <w:tab w:val="right" w:pos="8929" w:leader="dot"/>
          <w:tab w:val="clear" w:pos="8220"/>
        </w:tabs>
        <w:ind w:left="4005" w:hanging="405"/>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tab"/>
      <w:lvlText w:val="%7."/>
      <w:lvlJc w:val="left"/>
      <w:pPr>
        <w:tabs>
          <w:tab w:val="right" w:pos="8929" w:leader="dot"/>
          <w:tab w:val="clear" w:pos="8220"/>
        </w:tabs>
        <w:ind w:left="4725" w:hanging="405"/>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decimal"/>
      <w:suff w:val="tab"/>
      <w:lvlText w:val="%8."/>
      <w:lvlJc w:val="left"/>
      <w:pPr>
        <w:tabs>
          <w:tab w:val="right" w:pos="8929" w:leader="dot"/>
          <w:tab w:val="clear" w:pos="8220"/>
        </w:tabs>
        <w:ind w:left="5445" w:hanging="405"/>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decimal"/>
      <w:suff w:val="tab"/>
      <w:lvlText w:val="%9."/>
      <w:lvlJc w:val="left"/>
      <w:pPr>
        <w:tabs>
          <w:tab w:val="right" w:pos="8929" w:leader="dot"/>
          <w:tab w:val="clear" w:pos="8220"/>
        </w:tabs>
        <w:ind w:left="6165" w:hanging="405"/>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
    <w:multiLevelType w:val="hybridMultilevel"/>
    <w:lvl w:ilvl="0">
      <w:start w:val="1"/>
      <w:numFmt w:val="decimal"/>
      <w:suff w:val="tab"/>
      <w:lvlText w:val="%1."/>
      <w:lvlJc w:val="left"/>
      <w:pPr>
        <w:tabs>
          <w:tab w:val="right" w:pos="8929" w:leader="dot"/>
          <w:tab w:val="clear" w:pos="8220"/>
        </w:tabs>
        <w:ind w:left="405" w:hanging="405"/>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decimal"/>
      <w:suff w:val="tab"/>
      <w:lvlText w:val="%2."/>
      <w:lvlJc w:val="left"/>
      <w:pPr>
        <w:tabs>
          <w:tab w:val="right" w:pos="8929" w:leader="dot"/>
          <w:tab w:val="clear" w:pos="8220"/>
        </w:tabs>
        <w:ind w:left="1125" w:hanging="405"/>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decimal"/>
      <w:suff w:val="tab"/>
      <w:lvlText w:val="%3."/>
      <w:lvlJc w:val="left"/>
      <w:pPr>
        <w:tabs>
          <w:tab w:val="right" w:pos="8929" w:leader="dot"/>
          <w:tab w:val="clear" w:pos="8220"/>
        </w:tabs>
        <w:ind w:left="1845" w:hanging="405"/>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tab"/>
      <w:lvlText w:val="%4."/>
      <w:lvlJc w:val="left"/>
      <w:pPr>
        <w:tabs>
          <w:tab w:val="right" w:pos="8929" w:leader="dot"/>
          <w:tab w:val="clear" w:pos="8220"/>
        </w:tabs>
        <w:ind w:left="2565" w:hanging="405"/>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decimal"/>
      <w:suff w:val="tab"/>
      <w:lvlText w:val="%5."/>
      <w:lvlJc w:val="left"/>
      <w:pPr>
        <w:tabs>
          <w:tab w:val="right" w:pos="8929" w:leader="dot"/>
          <w:tab w:val="clear" w:pos="8220"/>
        </w:tabs>
        <w:ind w:left="3285" w:hanging="405"/>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decimal"/>
      <w:suff w:val="tab"/>
      <w:lvlText w:val="%6."/>
      <w:lvlJc w:val="left"/>
      <w:pPr>
        <w:tabs>
          <w:tab w:val="right" w:pos="8929" w:leader="dot"/>
          <w:tab w:val="clear" w:pos="8220"/>
        </w:tabs>
        <w:ind w:left="4005" w:hanging="405"/>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tab"/>
      <w:lvlText w:val="%7."/>
      <w:lvlJc w:val="left"/>
      <w:pPr>
        <w:tabs>
          <w:tab w:val="right" w:pos="8929" w:leader="dot"/>
          <w:tab w:val="clear" w:pos="8220"/>
        </w:tabs>
        <w:ind w:left="4725" w:hanging="405"/>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decimal"/>
      <w:suff w:val="tab"/>
      <w:lvlText w:val="%8."/>
      <w:lvlJc w:val="left"/>
      <w:pPr>
        <w:tabs>
          <w:tab w:val="right" w:pos="8929" w:leader="dot"/>
          <w:tab w:val="clear" w:pos="8220"/>
        </w:tabs>
        <w:ind w:left="5445" w:hanging="405"/>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decimal"/>
      <w:suff w:val="tab"/>
      <w:lvlText w:val="%9."/>
      <w:lvlJc w:val="left"/>
      <w:pPr>
        <w:tabs>
          <w:tab w:val="right" w:pos="8929" w:leader="dot"/>
          <w:tab w:val="clear" w:pos="8220"/>
        </w:tabs>
        <w:ind w:left="6165" w:hanging="405"/>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
    <w:multiLevelType w:val="hybridMultilevel"/>
    <w:numStyleLink w:val="Ohne 3"/>
  </w:abstractNum>
  <w:abstractNum w:abstractNumId="3">
    <w:multiLevelType w:val="hybridMultilevel"/>
    <w:styleLink w:val="Ohne 3"/>
    <w:lvl w:ilvl="0">
      <w:start w:val="1"/>
      <w:numFmt w:val="decimal"/>
      <w:suff w:val="tab"/>
      <w:lvlText w:val="%1."/>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ind w:left="567" w:hanging="567"/>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1">
      <w:start w:val="1"/>
      <w:numFmt w:val="decimal"/>
      <w:suff w:val="tab"/>
      <w:lvlText w:val="%2."/>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ind w:left="1287" w:hanging="567"/>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2">
      <w:start w:val="1"/>
      <w:numFmt w:val="decimal"/>
      <w:suff w:val="tab"/>
      <w:lvlText w:val="%3."/>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ind w:left="2007" w:hanging="567"/>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3">
      <w:start w:val="1"/>
      <w:numFmt w:val="decimal"/>
      <w:suff w:val="tab"/>
      <w:lvlText w:val="%4."/>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ind w:left="2727" w:hanging="567"/>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4">
      <w:start w:val="1"/>
      <w:numFmt w:val="decimal"/>
      <w:suff w:val="tab"/>
      <w:lvlText w:val="%5."/>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ind w:left="3447" w:hanging="567"/>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5">
      <w:start w:val="1"/>
      <w:numFmt w:val="decimal"/>
      <w:suff w:val="tab"/>
      <w:lvlText w:val="%6."/>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ind w:left="4167" w:hanging="567"/>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6">
      <w:start w:val="1"/>
      <w:numFmt w:val="decimal"/>
      <w:suff w:val="tab"/>
      <w:lvlText w:val="%7."/>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ind w:left="4887" w:hanging="567"/>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7">
      <w:start w:val="1"/>
      <w:numFmt w:val="decimal"/>
      <w:suff w:val="tab"/>
      <w:lvlText w:val="%8."/>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ind w:left="5607" w:hanging="567"/>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8">
      <w:start w:val="1"/>
      <w:numFmt w:val="decimal"/>
      <w:suff w:val="tab"/>
      <w:lvlText w:val="%9."/>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ind w:left="6327" w:hanging="567"/>
      </w:pPr>
      <w:rPr>
        <w:rFonts w:hAnsi="Arial Unicode MS"/>
        <w:b w:val="1"/>
        <w:bCs w:val="1"/>
        <w:caps w:val="0"/>
        <w:smallCaps w:val="0"/>
        <w:strike w:val="0"/>
        <w:dstrike w:val="0"/>
        <w:outline w:val="0"/>
        <w:emboss w:val="0"/>
        <w:imprint w:val="0"/>
        <w:spacing w:val="0"/>
        <w:w w:val="100"/>
        <w:kern w:val="0"/>
        <w:position w:val="0"/>
        <w:highlight w:val="none"/>
        <w:vertAlign w:val="baseline"/>
      </w:rPr>
    </w:lvl>
  </w:abstractNum>
  <w:abstractNum w:abstractNumId="4">
    <w:multiLevelType w:val="hybridMultilevel"/>
    <w:numStyleLink w:val="Ohne 2"/>
  </w:abstractNum>
  <w:abstractNum w:abstractNumId="5">
    <w:multiLevelType w:val="hybridMultilevel"/>
    <w:styleLink w:val="Ohne 2"/>
    <w:lvl w:ilvl="0">
      <w:start w:val="1"/>
      <w:numFmt w:val="bullet"/>
      <w:suff w:val="tab"/>
      <w:lvlText w:val="•"/>
      <w:lvlJc w:val="left"/>
      <w:pPr>
        <w:ind w:left="1134" w:hanging="567"/>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
      <w:lvlJc w:val="left"/>
      <w:pPr>
        <w:ind w:left="1287" w:hanging="567"/>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007" w:hanging="567"/>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727" w:hanging="567"/>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
      <w:lvlJc w:val="left"/>
      <w:pPr>
        <w:ind w:left="3447" w:hanging="567"/>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167" w:hanging="567"/>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4887" w:hanging="567"/>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
      <w:lvlJc w:val="left"/>
      <w:pPr>
        <w:ind w:left="5607" w:hanging="567"/>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327" w:hanging="567"/>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6">
    <w:multiLevelType w:val="hybridMultilevel"/>
    <w:lvl w:ilvl="0">
      <w:start w:val="1"/>
      <w:numFmt w:val="decimal"/>
      <w:suff w:val="tab"/>
      <w:lvlText w:val="%1."/>
      <w:lvlJc w:val="left"/>
      <w:pPr>
        <w:ind w:left="567" w:hanging="567"/>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1">
      <w:start w:val="1"/>
      <w:numFmt w:val="decimal"/>
      <w:suff w:val="tab"/>
      <w:lvlText w:val="(%2)"/>
      <w:lvlJc w:val="left"/>
      <w:pPr>
        <w:ind w:left="1152" w:hanging="432"/>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decimal"/>
      <w:suff w:val="tab"/>
      <w:lvlText w:val="(%3)"/>
      <w:lvlJc w:val="left"/>
      <w:pPr>
        <w:ind w:left="1872" w:hanging="432"/>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tab"/>
      <w:lvlText w:val="(%4)"/>
      <w:lvlJc w:val="left"/>
      <w:pPr>
        <w:ind w:left="2592" w:hanging="432"/>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decimal"/>
      <w:suff w:val="tab"/>
      <w:lvlText w:val="(%5)"/>
      <w:lvlJc w:val="left"/>
      <w:pPr>
        <w:ind w:left="3312" w:hanging="432"/>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decimal"/>
      <w:suff w:val="tab"/>
      <w:lvlText w:val="(%6)"/>
      <w:lvlJc w:val="left"/>
      <w:pPr>
        <w:ind w:left="4032" w:hanging="432"/>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tab"/>
      <w:lvlText w:val="(%7)"/>
      <w:lvlJc w:val="left"/>
      <w:pPr>
        <w:ind w:left="4752" w:hanging="432"/>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decimal"/>
      <w:suff w:val="tab"/>
      <w:lvlText w:val="(%8)"/>
      <w:lvlJc w:val="left"/>
      <w:pPr>
        <w:ind w:left="5472" w:hanging="432"/>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decimal"/>
      <w:suff w:val="tab"/>
      <w:lvlText w:val="(%9)"/>
      <w:lvlJc w:val="left"/>
      <w:pPr>
        <w:ind w:left="6192" w:hanging="432"/>
      </w:pPr>
      <w:rPr>
        <w:rFonts w:hAnsi="Arial Unicode MS"/>
        <w:caps w:val="0"/>
        <w:smallCaps w:val="0"/>
        <w:strike w:val="0"/>
        <w:dstrike w:val="0"/>
        <w:outline w:val="0"/>
        <w:emboss w:val="0"/>
        <w:imprint w:val="0"/>
        <w:spacing w:val="0"/>
        <w:w w:val="100"/>
        <w:kern w:val="0"/>
        <w:position w:val="0"/>
        <w:highlight w:val="none"/>
        <w:vertAlign w:val="baseline"/>
      </w:rPr>
    </w:lvl>
  </w:abstractNum>
  <w:num w:numId="1">
    <w:abstractNumId w:val="0"/>
  </w:num>
  <w:num w:numId="2">
    <w:abstractNumId w:val="1"/>
  </w:num>
  <w:num w:numId="3">
    <w:abstractNumId w:val="1"/>
    <w:lvlOverride w:ilvl="0">
      <w:startOverride w:val="2"/>
    </w:lvlOverride>
  </w:num>
  <w:num w:numId="4">
    <w:abstractNumId w:val="3"/>
  </w:num>
  <w:num w:numId="5">
    <w:abstractNumId w:val="2"/>
  </w:num>
  <w:num w:numId="6">
    <w:abstractNumId w:val="5"/>
  </w:num>
  <w:num w:numId="7">
    <w:abstractNumId w:val="4"/>
  </w:num>
  <w:num w:numId="8">
    <w:abstractNumId w:val="6"/>
  </w:num>
  <w:num w:numId="9">
    <w:abstractNumId w:val="6"/>
    <w:lvlOverride w:ilvl="0">
      <w:startOverride w:val="2"/>
    </w:lvlOverride>
  </w:num>
  <w:num w:numId="10">
    <w:abstractNumId w:val="6"/>
    <w:lvlOverride w:ilvl="1">
      <w:startOverride w:val="4"/>
    </w:lvlOverride>
  </w:num>
  <w:num w:numId="11">
    <w:abstractNumId w:val="6"/>
    <w:lvlOverride w:ilvl="1">
      <w:startOverride w:val="3"/>
    </w:lvlOverride>
  </w:num>
  <w:num w:numId="12">
    <w:abstractNumId w:val="6"/>
    <w:lvlOverride w:ilvl="0">
      <w:startOverride w:val="1"/>
      <w:lvl w:ilvl="0">
        <w:start w:val="1"/>
        <w:numFmt w:val="decimal"/>
        <w:suff w:val="tab"/>
        <w:lvlText w:val="(%1)"/>
        <w:lvlJc w:val="left"/>
        <w:pPr>
          <w:tabs>
            <w:tab w:val="num" w:pos="567"/>
          </w:tabs>
          <w:ind w:left="1134" w:hanging="113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decimal"/>
        <w:suff w:val="tab"/>
        <w:lvlText w:val="(%2)"/>
        <w:lvlJc w:val="left"/>
        <w:pPr>
          <w:tabs>
            <w:tab w:val="num" w:pos="1287"/>
          </w:tabs>
          <w:ind w:left="1854" w:hanging="113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suff w:val="tab"/>
        <w:lvlText w:val="(%3)"/>
        <w:lvlJc w:val="left"/>
        <w:pPr>
          <w:tabs>
            <w:tab w:val="num" w:pos="2007"/>
          </w:tabs>
          <w:ind w:left="2574" w:hanging="113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decimal"/>
        <w:suff w:val="tab"/>
        <w:lvlText w:val="(%4)"/>
        <w:lvlJc w:val="left"/>
        <w:pPr>
          <w:tabs>
            <w:tab w:val="num" w:pos="2727"/>
          </w:tabs>
          <w:ind w:left="3294" w:hanging="113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tab"/>
        <w:lvlText w:val="(%5)"/>
        <w:lvlJc w:val="left"/>
        <w:pPr>
          <w:tabs>
            <w:tab w:val="num" w:pos="3447"/>
          </w:tabs>
          <w:ind w:left="4014" w:hanging="113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decimal"/>
        <w:suff w:val="tab"/>
        <w:lvlText w:val="(%6)"/>
        <w:lvlJc w:val="left"/>
        <w:pPr>
          <w:tabs>
            <w:tab w:val="num" w:pos="4167"/>
          </w:tabs>
          <w:ind w:left="4734" w:hanging="113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decimal"/>
        <w:suff w:val="tab"/>
        <w:lvlText w:val="(%7)"/>
        <w:lvlJc w:val="left"/>
        <w:pPr>
          <w:tabs>
            <w:tab w:val="num" w:pos="4887"/>
          </w:tabs>
          <w:ind w:left="5454" w:hanging="113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tab"/>
        <w:lvlText w:val="(%8)"/>
        <w:lvlJc w:val="left"/>
        <w:pPr>
          <w:tabs>
            <w:tab w:val="num" w:pos="5607"/>
          </w:tabs>
          <w:ind w:left="6174" w:hanging="113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decimal"/>
        <w:suff w:val="tab"/>
        <w:lvlText w:val="(%9)"/>
        <w:lvlJc w:val="left"/>
        <w:pPr>
          <w:tabs>
            <w:tab w:val="num" w:pos="6327"/>
          </w:tabs>
          <w:ind w:left="6894" w:hanging="1134"/>
        </w:pPr>
        <w:rPr>
          <w:rFonts w:hAnsi="Arial Unicode MS"/>
          <w:caps w:val="0"/>
          <w:smallCaps w:val="0"/>
          <w:strike w:val="0"/>
          <w:dstrike w:val="0"/>
          <w:outline w:val="0"/>
          <w:emboss w:val="0"/>
          <w:imprint w:val="0"/>
          <w:spacing w:val="0"/>
          <w:w w:val="100"/>
          <w:kern w:val="0"/>
          <w:position w:val="0"/>
          <w:highlight w:val="none"/>
          <w:vertAlign w:val="baseline"/>
        </w:rPr>
      </w:lvl>
    </w:lvlOverride>
  </w:num>
</w:numbering>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revisionView w:markup="1" w:comments="0" w:insDel="1" w:formatting="0"/>
  <w:defaultTabStop w:val="720"/>
  <w:autoHyphenation w:val="0"/>
  <w:evenAndOddHeaders w:val="0"/>
  <w:bookFoldPrinting w:val="0"/>
  <w:noLineBreaksAfter w:lang="Deutsch" w:val="‘“(〔[{〈《「『【⦅〘〖«〝︵︷︹︻︽︿﹁﹃﹇﹙﹛﹝｢"/>
  <w:noLineBreaksBefore w:lang="Deutsch" w:val="’”)〕]}〉"/>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Kopf- und Fusszeilen">
    <w:name w:val="Kopf- und Fusszeilen"/>
    <w:next w:val="Kopf- und Fusszeilen"/>
    <w:pPr>
      <w:keepNext w:val="0"/>
      <w:keepLines w:val="0"/>
      <w:pageBreakBefore w:val="0"/>
      <w:widowControl w:val="1"/>
      <w:shd w:val="clear" w:color="auto" w:fill="auto"/>
      <w:tabs>
        <w:tab w:val="right" w:pos="9632"/>
      </w:tabs>
      <w:suppressAutoHyphens w:val="0"/>
      <w:bidi w:val="0"/>
      <w:spacing w:before="0" w:after="0" w:line="240" w:lineRule="auto"/>
      <w:ind w:left="0" w:right="0" w:firstLine="0"/>
      <w:jc w:val="left"/>
      <w:outlineLvl w:val="9"/>
    </w:pPr>
    <w:rPr>
      <w:rFonts w:ascii="Helvetica" w:cs="Arial Unicode MS" w:hAnsi="Helvetica" w:eastAsia="Arial Unicode MS"/>
      <w:b w:val="0"/>
      <w:bCs w:val="0"/>
      <w:i w:val="0"/>
      <w:iCs w:val="0"/>
      <w:caps w:val="0"/>
      <w:smallCaps w:val="0"/>
      <w:strike w:val="0"/>
      <w:dstrike w:val="0"/>
      <w:outline w:val="0"/>
      <w:color w:val="000000"/>
      <w:spacing w:val="0"/>
      <w:kern w:val="0"/>
      <w:position w:val="0"/>
      <w:sz w:val="18"/>
      <w:szCs w:val="18"/>
      <w:u w:val="none"/>
      <w:vertAlign w:val="baseline"/>
      <w:lang w:val="es-ES_tradnl"/>
    </w:rPr>
  </w:style>
  <w:style w:type="paragraph" w:styleId="Titel">
    <w:name w:val="Titel"/>
    <w:next w:val="Text"/>
    <w:pPr>
      <w:keepNext w:val="1"/>
      <w:keepLines w:val="0"/>
      <w:pageBreakBefore w:val="0"/>
      <w:widowControl w:val="1"/>
      <w:shd w:val="clear" w:color="auto" w:fill="auto"/>
      <w:suppressAutoHyphens w:val="0"/>
      <w:bidi w:val="0"/>
      <w:spacing w:before="0" w:after="0" w:line="240" w:lineRule="auto"/>
      <w:ind w:left="0" w:right="0" w:firstLine="0"/>
      <w:jc w:val="left"/>
      <w:outlineLvl w:val="0"/>
    </w:pPr>
    <w:rPr>
      <w:rFonts w:ascii="Helvetica" w:cs="Helvetica" w:hAnsi="Helvetica" w:eastAsia="Helvetica"/>
      <w:b w:val="1"/>
      <w:bCs w:val="1"/>
      <w:i w:val="0"/>
      <w:iCs w:val="0"/>
      <w:caps w:val="0"/>
      <w:smallCaps w:val="0"/>
      <w:strike w:val="0"/>
      <w:dstrike w:val="0"/>
      <w:outline w:val="0"/>
      <w:color w:val="000000"/>
      <w:spacing w:val="0"/>
      <w:kern w:val="0"/>
      <w:position w:val="0"/>
      <w:sz w:val="56"/>
      <w:szCs w:val="56"/>
      <w:u w:val="none"/>
      <w:vertAlign w:val="baseline"/>
    </w:rPr>
  </w:style>
  <w:style w:type="paragraph" w:styleId="Text">
    <w:name w:val="Text"/>
    <w:next w:val="Text"/>
    <w:pPr>
      <w:keepNext w:val="0"/>
      <w:keepLines w:val="0"/>
      <w:pageBreakBefore w:val="0"/>
      <w:widowControl w:val="1"/>
      <w:shd w:val="clear" w:color="auto" w:fill="auto"/>
      <w:suppressAutoHyphens w:val="0"/>
      <w:bidi w:val="0"/>
      <w:spacing w:before="120" w:after="0" w:line="288" w:lineRule="auto"/>
      <w:ind w:left="0" w:right="0" w:firstLine="567"/>
      <w:jc w:val="both"/>
      <w:outlineLvl w:val="9"/>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style>
  <w:style w:type="paragraph" w:styleId="Text 3">
    <w:name w:val="Text 3"/>
    <w:next w:val="Text 3"/>
    <w:pPr>
      <w:keepNext w:val="0"/>
      <w:keepLines w:val="0"/>
      <w:pageBreakBefore w:val="0"/>
      <w:widowControl w:val="1"/>
      <w:shd w:val="clear" w:color="auto" w:fill="auto"/>
      <w:suppressAutoHyphens w:val="0"/>
      <w:bidi w:val="0"/>
      <w:spacing w:before="0" w:after="0" w:line="288" w:lineRule="auto"/>
      <w:ind w:left="0" w:right="0" w:firstLine="0"/>
      <w:jc w:val="left"/>
      <w:outlineLvl w:val="9"/>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style>
  <w:style w:type="paragraph" w:styleId="Text 2">
    <w:name w:val="Text 2"/>
    <w:next w:val="Text 2"/>
    <w:pPr>
      <w:keepNext w:val="0"/>
      <w:keepLines w:val="0"/>
      <w:pageBreakBefore w:val="0"/>
      <w:widowControl w:val="1"/>
      <w:shd w:val="clear" w:color="auto" w:fill="auto"/>
      <w:suppressAutoHyphens w:val="0"/>
      <w:bidi w:val="0"/>
      <w:spacing w:before="0" w:after="0" w:line="288" w:lineRule="auto"/>
      <w:ind w:left="0" w:right="0" w:firstLine="0"/>
      <w:jc w:val="left"/>
      <w:outlineLvl w:val="9"/>
    </w:pPr>
    <w:rPr>
      <w:rFonts w:ascii="Helvetica" w:cs="Helvetica" w:hAnsi="Helvetica" w:eastAsia="Helvetica"/>
      <w:b w:val="0"/>
      <w:bCs w:val="0"/>
      <w:i w:val="0"/>
      <w:iCs w:val="0"/>
      <w:caps w:val="0"/>
      <w:smallCaps w:val="0"/>
      <w:strike w:val="0"/>
      <w:dstrike w:val="0"/>
      <w:outline w:val="0"/>
      <w:color w:val="000000"/>
      <w:spacing w:val="0"/>
      <w:kern w:val="0"/>
      <w:position w:val="0"/>
      <w:sz w:val="36"/>
      <w:szCs w:val="36"/>
      <w:u w:val="none"/>
      <w:vertAlign w:val="baseline"/>
    </w:rPr>
  </w:style>
  <w:style w:type="paragraph" w:styleId="TOC 1">
    <w:name w:val="TOC 1"/>
    <w:next w:val="TOC 1"/>
    <w:pPr>
      <w:keepNext w:val="0"/>
      <w:keepLines w:val="0"/>
      <w:pageBreakBefore w:val="0"/>
      <w:widowControl w:val="1"/>
      <w:shd w:val="clear" w:color="auto" w:fill="auto"/>
      <w:tabs>
        <w:tab w:val="right" w:pos="9632"/>
      </w:tabs>
      <w:suppressAutoHyphens w:val="0"/>
      <w:bidi w:val="0"/>
      <w:spacing w:before="240" w:after="60" w:line="240" w:lineRule="auto"/>
      <w:ind w:left="0" w:right="0" w:firstLine="0"/>
      <w:jc w:val="left"/>
      <w:outlineLvl w:val="9"/>
    </w:pPr>
    <w:rPr>
      <w:rFonts w:ascii="Helvetica" w:cs="Helvetica" w:hAnsi="Helvetica" w:eastAsia="Helvetica"/>
      <w:b w:val="1"/>
      <w:bCs w:val="1"/>
      <w:i w:val="0"/>
      <w:iCs w:val="0"/>
      <w:caps w:val="0"/>
      <w:smallCaps w:val="0"/>
      <w:strike w:val="0"/>
      <w:dstrike w:val="0"/>
      <w:outline w:val="0"/>
      <w:color w:val="000000"/>
      <w:spacing w:val="0"/>
      <w:kern w:val="0"/>
      <w:position w:val="0"/>
      <w:sz w:val="36"/>
      <w:szCs w:val="36"/>
      <w:u w:val="none"/>
      <w:vertAlign w:val="baseline"/>
    </w:rPr>
  </w:style>
  <w:style w:type="paragraph" w:styleId="TOC 2 übergeordnetes Objekt">
    <w:name w:val="TOC 2 übergeordnetes Objekt"/>
    <w:next w:val="TOC 2 übergeordnetes Objekt"/>
    <w:pPr>
      <w:keepNext w:val="0"/>
      <w:keepLines w:val="0"/>
      <w:pageBreakBefore w:val="0"/>
      <w:widowControl w:val="1"/>
      <w:shd w:val="clear" w:color="auto" w:fill="auto"/>
      <w:tabs>
        <w:tab w:val="right" w:pos="8220" w:leader="dot"/>
      </w:tabs>
      <w:suppressAutoHyphens w:val="0"/>
      <w:bidi w:val="0"/>
      <w:spacing w:before="240" w:after="60" w:line="240" w:lineRule="auto"/>
      <w:ind w:left="0" w:right="0" w:firstLine="0"/>
      <w:jc w:val="left"/>
      <w:outlineLvl w:val="9"/>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style>
  <w:style w:type="paragraph" w:styleId="TOC 2">
    <w:name w:val="TOC 2"/>
    <w:basedOn w:val="TOC 2 übergeordnetes Objekt"/>
    <w:next w:val="TOC 2 übergeordnetes Objekt"/>
    <w:pPr>
      <w:tabs>
        <w:tab w:val="right" w:pos="8929" w:leader="dot"/>
        <w:tab w:val="clear" w:pos="8220"/>
      </w:tabs>
    </w:pPr>
  </w:style>
  <w:style w:type="paragraph" w:styleId="Überschrift 1">
    <w:name w:val="Überschrift 1"/>
    <w:next w:val="Text"/>
    <w:pPr>
      <w:keepNext w:val="1"/>
      <w:keepLines w:val="0"/>
      <w:pageBreakBefore w:val="0"/>
      <w:widowControl w:val="1"/>
      <w:shd w:val="clear" w:color="auto" w:fill="auto"/>
      <w:suppressAutoHyphens w:val="0"/>
      <w:bidi w:val="0"/>
      <w:spacing w:before="480" w:after="160" w:line="240" w:lineRule="auto"/>
      <w:ind w:left="0" w:right="0" w:firstLine="0"/>
      <w:jc w:val="left"/>
      <w:outlineLvl w:val="1"/>
    </w:pPr>
    <w:rPr>
      <w:rFonts w:ascii="Helvetica" w:cs="Helvetica" w:hAnsi="Helvetica" w:eastAsia="Helvetica"/>
      <w:b w:val="1"/>
      <w:bCs w:val="1"/>
      <w:i w:val="0"/>
      <w:iCs w:val="0"/>
      <w:caps w:val="0"/>
      <w:smallCaps w:val="0"/>
      <w:strike w:val="0"/>
      <w:dstrike w:val="0"/>
      <w:outline w:val="0"/>
      <w:color w:val="000000"/>
      <w:spacing w:val="0"/>
      <w:kern w:val="0"/>
      <w:position w:val="0"/>
      <w:sz w:val="28"/>
      <w:szCs w:val="28"/>
      <w:u w:val="none"/>
      <w:vertAlign w:val="baseline"/>
    </w:rPr>
  </w:style>
  <w:style w:type="numbering" w:styleId="Ohne 3">
    <w:name w:val="Ohne 3"/>
    <w:pPr>
      <w:numPr>
        <w:numId w:val="4"/>
      </w:numPr>
    </w:pPr>
  </w:style>
  <w:style w:type="paragraph" w:styleId="Frage">
    <w:name w:val="Frage"/>
    <w:next w:val="Frage"/>
    <w:pPr>
      <w:keepNext w:val="0"/>
      <w:keepLines w:val="0"/>
      <w:pageBreakBefore w:val="0"/>
      <w:widowControl w:val="1"/>
      <w:shd w:val="clear" w:color="auto" w:fill="auto"/>
      <w:suppressAutoHyphens w:val="0"/>
      <w:bidi w:val="0"/>
      <w:spacing w:before="120" w:after="0" w:line="288" w:lineRule="auto"/>
      <w:ind w:left="567" w:right="0" w:hanging="567"/>
      <w:jc w:val="both"/>
      <w:outlineLvl w:val="9"/>
    </w:pPr>
    <w:rPr>
      <w:rFonts w:ascii="Helvetica" w:cs="Arial Unicode MS" w:hAnsi="Helvetica" w:eastAsia="Arial Unicode MS"/>
      <w:b w:val="0"/>
      <w:bCs w:val="0"/>
      <w:i w:val="0"/>
      <w:iCs w:val="0"/>
      <w:caps w:val="0"/>
      <w:smallCaps w:val="0"/>
      <w:strike w:val="0"/>
      <w:dstrike w:val="0"/>
      <w:outline w:val="0"/>
      <w:color w:val="000000"/>
      <w:spacing w:val="0"/>
      <w:kern w:val="0"/>
      <w:position w:val="0"/>
      <w:sz w:val="20"/>
      <w:szCs w:val="20"/>
      <w:u w:val="none"/>
      <w:vertAlign w:val="baseline"/>
      <w:lang w:val="de-DE"/>
    </w:rPr>
  </w:style>
  <w:style w:type="paragraph" w:styleId="Aufzählung">
    <w:name w:val="Aufzählung"/>
    <w:next w:val="Aufzählung"/>
    <w:pPr>
      <w:keepNext w:val="0"/>
      <w:keepLines w:val="0"/>
      <w:pageBreakBefore w:val="0"/>
      <w:widowControl w:val="1"/>
      <w:shd w:val="clear" w:color="auto" w:fill="auto"/>
      <w:suppressAutoHyphens w:val="0"/>
      <w:bidi w:val="0"/>
      <w:spacing w:before="0" w:after="0" w:line="288" w:lineRule="auto"/>
      <w:ind w:left="0" w:right="0" w:firstLine="0"/>
      <w:jc w:val="both"/>
      <w:outlineLvl w:val="9"/>
    </w:pPr>
    <w:rPr>
      <w:rFonts w:ascii="Helvetica" w:cs="Arial Unicode MS" w:hAnsi="Helvetica" w:eastAsia="Arial Unicode MS"/>
      <w:b w:val="0"/>
      <w:bCs w:val="0"/>
      <w:i w:val="0"/>
      <w:iCs w:val="0"/>
      <w:caps w:val="0"/>
      <w:smallCaps w:val="0"/>
      <w:strike w:val="0"/>
      <w:dstrike w:val="0"/>
      <w:outline w:val="0"/>
      <w:color w:val="000000"/>
      <w:spacing w:val="0"/>
      <w:kern w:val="0"/>
      <w:position w:val="0"/>
      <w:sz w:val="20"/>
      <w:szCs w:val="20"/>
      <w:u w:val="none"/>
      <w:vertAlign w:val="baseline"/>
      <w:lang w:val="de-DE"/>
    </w:rPr>
  </w:style>
  <w:style w:type="numbering" w:styleId="Ohne 2">
    <w:name w:val="Ohne 2"/>
    <w:pPr>
      <w:numPr>
        <w:numId w:val="6"/>
      </w:numPr>
    </w:pPr>
  </w:style>
  <w:style w:type="paragraph" w:styleId="Freie Form">
    <w:name w:val="Freie Form"/>
    <w:next w:val="Freie Form"/>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Helvetica" w:cs="Helvetica" w:hAnsi="Helvetica" w:eastAsia="Helvetica"/>
      <w:b w:val="0"/>
      <w:bCs w:val="0"/>
      <w:i w:val="0"/>
      <w:iCs w:val="0"/>
      <w:caps w:val="0"/>
      <w:smallCaps w:val="0"/>
      <w:strike w:val="0"/>
      <w:dstrike w:val="0"/>
      <w:outline w:val="0"/>
      <w:color w:val="000000"/>
      <w:spacing w:val="0"/>
      <w:kern w:val="0"/>
      <w:position w:val="0"/>
      <w:sz w:val="24"/>
      <w:szCs w:val="24"/>
      <w:u w:val="none"/>
      <w:vertAlign w:val="baseline"/>
    </w:rPr>
  </w:style>
  <w:style w:type="paragraph" w:styleId="Abbildung">
    <w:name w:val="Abbildung"/>
    <w:next w:val="Text"/>
    <w:pPr>
      <w:keepNext w:val="0"/>
      <w:keepLines w:val="0"/>
      <w:pageBreakBefore w:val="0"/>
      <w:widowControl w:val="1"/>
      <w:shd w:val="clear" w:color="auto" w:fill="auto"/>
      <w:suppressAutoHyphens w:val="0"/>
      <w:bidi w:val="0"/>
      <w:spacing w:before="160" w:after="240" w:line="288" w:lineRule="auto"/>
      <w:ind w:left="0" w:right="0" w:firstLine="567"/>
      <w:jc w:val="left"/>
      <w:outlineLvl w:val="9"/>
    </w:pPr>
    <w:rPr>
      <w:rFonts w:ascii="Helvetica" w:cs="Arial Unicode MS" w:hAnsi="Helvetica" w:eastAsia="Arial Unicode MS"/>
      <w:b w:val="0"/>
      <w:bCs w:val="0"/>
      <w:i w:val="1"/>
      <w:iCs w:val="1"/>
      <w:caps w:val="0"/>
      <w:smallCaps w:val="0"/>
      <w:strike w:val="0"/>
      <w:dstrike w:val="0"/>
      <w:outline w:val="0"/>
      <w:color w:val="000000"/>
      <w:spacing w:val="0"/>
      <w:kern w:val="0"/>
      <w:position w:val="0"/>
      <w:sz w:val="22"/>
      <w:szCs w:val="22"/>
      <w:u w:val="none"/>
      <w:vertAlign w:val="baseline"/>
      <w:lang w:val="de-DE"/>
    </w:rPr>
  </w:style>
  <w:style w:type="paragraph" w:styleId="Programmtext">
    <w:name w:val="Programmtext"/>
    <w:next w:val="Programmtext"/>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Monaco" w:cs="Monaco" w:hAnsi="Monaco" w:eastAsia="Monaco"/>
      <w:b w:val="0"/>
      <w:bCs w:val="0"/>
      <w:i w:val="0"/>
      <w:iCs w:val="0"/>
      <w:caps w:val="0"/>
      <w:smallCaps w:val="0"/>
      <w:strike w:val="0"/>
      <w:dstrike w:val="0"/>
      <w:outline w:val="0"/>
      <w:color w:val="000000"/>
      <w:spacing w:val="0"/>
      <w:kern w:val="0"/>
      <w:position w:val="0"/>
      <w:sz w:val="18"/>
      <w:szCs w:val="18"/>
      <w:u w:val="none"/>
      <w:vertAlign w:val="baseline"/>
    </w:rPr>
  </w:style>
  <w:style w:type="character" w:styleId="Link">
    <w:name w:val="Link"/>
    <w:rPr>
      <w:color w:val="000099"/>
      <w:u w:val="single"/>
    </w:rPr>
  </w:style>
  <w:style w:type="character" w:styleId="Hyperlink.0">
    <w:name w:val="Hyperlink.0"/>
    <w:basedOn w:val="Link"/>
    <w:next w:val="Hyperlink.0"/>
    <w:rPr>
      <w:color w:val="011ea9"/>
    </w:rPr>
  </w:style>
  <w:style w:type="paragraph" w:styleId="Deutsch-Englisch">
    <w:name w:val="Deutsch-Englisch"/>
    <w:next w:val="Deutsch-Englisch"/>
    <w:pPr>
      <w:keepNext w:val="0"/>
      <w:keepLines w:val="0"/>
      <w:pageBreakBefore w:val="0"/>
      <w:widowControl w:val="1"/>
      <w:shd w:val="clear" w:color="auto" w:fill="auto"/>
      <w:suppressAutoHyphens w:val="0"/>
      <w:bidi w:val="0"/>
      <w:spacing w:before="120" w:after="0" w:line="288" w:lineRule="auto"/>
      <w:ind w:left="0" w:right="0" w:firstLine="0"/>
      <w:jc w:val="both"/>
      <w:outlineLvl w:val="9"/>
    </w:pPr>
    <w:rPr>
      <w:rFonts w:ascii="Helvetica" w:cs="Arial Unicode MS" w:hAnsi="Helvetica" w:eastAsia="Arial Unicode MS"/>
      <w:b w:val="0"/>
      <w:bCs w:val="0"/>
      <w:i w:val="0"/>
      <w:iCs w:val="0"/>
      <w:caps w:val="0"/>
      <w:smallCaps w:val="0"/>
      <w:strike w:val="0"/>
      <w:dstrike w:val="0"/>
      <w:outline w:val="0"/>
      <w:color w:val="000000"/>
      <w:spacing w:val="0"/>
      <w:kern w:val="0"/>
      <w:position w:val="0"/>
      <w:sz w:val="20"/>
      <w:szCs w:val="20"/>
      <w:u w:val="none"/>
      <w:vertAlign w:val="baseline"/>
      <w:lang w:val="de-DE"/>
    </w:rPr>
  </w:style>
  <w:style w:type="paragraph" w:styleId="Literaturempfehlungen">
    <w:name w:val="Literaturempfehlungen"/>
    <w:next w:val="Literaturempfehlungen"/>
    <w:pPr>
      <w:keepNext w:val="0"/>
      <w:keepLines w:val="0"/>
      <w:pageBreakBefore w:val="0"/>
      <w:widowControl w:val="1"/>
      <w:shd w:val="clear" w:color="auto" w:fill="auto"/>
      <w:suppressAutoHyphens w:val="0"/>
      <w:bidi w:val="0"/>
      <w:spacing w:before="120" w:after="0" w:line="288" w:lineRule="auto"/>
      <w:ind w:left="567" w:right="0" w:hanging="567"/>
      <w:jc w:val="both"/>
      <w:outlineLvl w:val="9"/>
    </w:pPr>
    <w:rPr>
      <w:rFonts w:ascii="Helvetica" w:cs="Arial Unicode MS" w:hAnsi="Helvetica" w:eastAsia="Arial Unicode MS"/>
      <w:b w:val="0"/>
      <w:bCs w:val="0"/>
      <w:i w:val="0"/>
      <w:iCs w:val="0"/>
      <w:caps w:val="0"/>
      <w:smallCaps w:val="0"/>
      <w:strike w:val="0"/>
      <w:dstrike w:val="0"/>
      <w:outline w:val="0"/>
      <w:color w:val="000000"/>
      <w:spacing w:val="0"/>
      <w:kern w:val="0"/>
      <w:position w:val="0"/>
      <w:sz w:val="20"/>
      <w:szCs w:val="20"/>
      <w:u w:val="none"/>
      <w:vertAlign w:val="baseline"/>
      <w:lang w:val="it-IT"/>
    </w:rPr>
  </w:style>
</w:styles>
</file>

<file path=word/_rels/document.xml.rels><?xml version="1.0" encoding="UTF-8" standalone="yes"?><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png"/><Relationship Id="rId5" Type="http://schemas.openxmlformats.org/officeDocument/2006/relationships/image" Target="media/image2.png"/><Relationship Id="rId6" Type="http://schemas.openxmlformats.org/officeDocument/2006/relationships/image" Target="media/image3.png"/><Relationship Id="rId7" Type="http://schemas.openxmlformats.org/officeDocument/2006/relationships/image" Target="media/image4.png"/><Relationship Id="rId8" Type="http://schemas.openxmlformats.org/officeDocument/2006/relationships/image" Target="media/image5.png"/><Relationship Id="rId9" Type="http://schemas.openxmlformats.org/officeDocument/2006/relationships/image" Target="media/image6.png"/><Relationship Id="rId10" Type="http://schemas.openxmlformats.org/officeDocument/2006/relationships/image" Target="media/image7.png"/><Relationship Id="rId11" Type="http://schemas.openxmlformats.org/officeDocument/2006/relationships/image" Target="media/image8.png"/><Relationship Id="rId12" Type="http://schemas.openxmlformats.org/officeDocument/2006/relationships/image" Target="media/image9.png"/><Relationship Id="rId13" Type="http://schemas.openxmlformats.org/officeDocument/2006/relationships/image" Target="media/image10.png"/><Relationship Id="rId14" Type="http://schemas.openxmlformats.org/officeDocument/2006/relationships/image" Target="media/image11.png"/><Relationship Id="rId15" Type="http://schemas.openxmlformats.org/officeDocument/2006/relationships/image" Target="media/image12.png"/><Relationship Id="rId16" Type="http://schemas.openxmlformats.org/officeDocument/2006/relationships/image" Target="media/image13.png"/><Relationship Id="rId17" Type="http://schemas.openxmlformats.org/officeDocument/2006/relationships/image" Target="media/image14.png"/><Relationship Id="rId18" Type="http://schemas.openxmlformats.org/officeDocument/2006/relationships/image" Target="media/image15.png"/><Relationship Id="rId19" Type="http://schemas.openxmlformats.org/officeDocument/2006/relationships/image" Target="media/image16.png"/><Relationship Id="rId20" Type="http://schemas.openxmlformats.org/officeDocument/2006/relationships/image" Target="media/image17.png"/><Relationship Id="rId21" Type="http://schemas.openxmlformats.org/officeDocument/2006/relationships/image" Target="media/image18.png"/><Relationship Id="rId22" Type="http://schemas.openxmlformats.org/officeDocument/2006/relationships/image" Target="media/image19.png"/><Relationship Id="rId23" Type="http://schemas.openxmlformats.org/officeDocument/2006/relationships/image" Target="media/image20.png"/><Relationship Id="rId24" Type="http://schemas.openxmlformats.org/officeDocument/2006/relationships/image" Target="media/image21.png"/><Relationship Id="rId25" Type="http://schemas.openxmlformats.org/officeDocument/2006/relationships/image" Target="media/image22.png"/><Relationship Id="rId26" Type="http://schemas.openxmlformats.org/officeDocument/2006/relationships/image" Target="media/image23.png"/><Relationship Id="rId27" Type="http://schemas.openxmlformats.org/officeDocument/2006/relationships/image" Target="media/image24.png"/><Relationship Id="rId28" Type="http://schemas.openxmlformats.org/officeDocument/2006/relationships/image" Target="media/image25.png"/><Relationship Id="rId29" Type="http://schemas.openxmlformats.org/officeDocument/2006/relationships/image" Target="media/image26.png"/><Relationship Id="rId30" Type="http://schemas.openxmlformats.org/officeDocument/2006/relationships/image" Target="media/image27.png"/><Relationship Id="rId31" Type="http://schemas.openxmlformats.org/officeDocument/2006/relationships/image" Target="media/image28.png"/><Relationship Id="rId32" Type="http://schemas.openxmlformats.org/officeDocument/2006/relationships/header" Target="header1.xml"/><Relationship Id="rId33" Type="http://schemas.openxmlformats.org/officeDocument/2006/relationships/footer" Target="footer1.xml"/><Relationship Id="rId34" Type="http://schemas.openxmlformats.org/officeDocument/2006/relationships/numbering" Target="numbering.xml"/><Relationship Id="rId35" Type="http://schemas.openxmlformats.org/officeDocument/2006/relationships/theme" Target="theme/theme1.xml"/></Relationships>

</file>

<file path=word/theme/theme1.xml><?xml version="1.0" encoding="utf-8"?>
<a:theme xmlns:a="http://schemas.openxmlformats.org/drawingml/2006/main" xmlns:r="http://schemas.openxmlformats.org/officeDocument/2006/relationships" name="Blank">
  <a:themeElements>
    <a:clrScheme name="Blank">
      <a:dk1>
        <a:srgbClr val="000000"/>
      </a:dk1>
      <a:lt1>
        <a:srgbClr val="FFFFFF"/>
      </a:lt1>
      <a:dk2>
        <a:srgbClr val="5E5E5E"/>
      </a:dk2>
      <a:lt2>
        <a:srgbClr val="D6D5D5"/>
      </a:lt2>
      <a:accent1>
        <a:srgbClr val="00A2FF"/>
      </a:accent1>
      <a:accent2>
        <a:srgbClr val="16E7CF"/>
      </a:accent2>
      <a:accent3>
        <a:srgbClr val="61D836"/>
      </a:accent3>
      <a:accent4>
        <a:srgbClr val="FAE232"/>
      </a:accent4>
      <a:accent5>
        <a:srgbClr val="FF644E"/>
      </a:accent5>
      <a:accent6>
        <a:srgbClr val="EF5FA7"/>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accent1"/>
        </a:solidFill>
        <a:ln w="12700" cap="flat">
          <a:noFill/>
          <a:miter lim="400000"/>
        </a:ln>
        <a:effectLst/>
        <a:sp3d/>
      </a:spPr>
      <a:bodyPr rot="0" spcFirstLastPara="1" vertOverflow="overflow" horzOverflow="overflow" vert="horz" wrap="square" lIns="101600" tIns="101600" rIns="101600" bIns="101600" numCol="1" spcCol="38100" rtlCol="0" anchor="ctr" upright="0">
        <a:spAutoFit/>
      </a:bodyPr>
      <a:lstStyle>
        <a:defPPr marL="0" marR="0" indent="0" algn="ctr" defTabSz="450000" rtl="0" fontAlgn="auto" latinLnBrk="0" hangingPunct="0">
          <a:lnSpc>
            <a:spcPct val="100000"/>
          </a:lnSpc>
          <a:spcBef>
            <a:spcPts val="0"/>
          </a:spcBef>
          <a:spcAft>
            <a:spcPts val="0"/>
          </a:spcAft>
          <a:buClrTx/>
          <a:buSzTx/>
          <a:buFontTx/>
          <a:buNone/>
          <a:tabLst/>
          <a:defRPr b="0" baseline="0" cap="none" i="0" spc="0" strike="noStrike" sz="1200" u="none" kumimoji="0" normalizeH="0">
            <a:ln>
              <a:noFill/>
            </a:ln>
            <a:solidFill>
              <a:srgbClr val="FFFFFF"/>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upright="0">
        <a:spAutoFit/>
      </a:bodyPr>
      <a:lstStyle>
        <a:defPPr marL="0" marR="0" indent="0" algn="l" defTabSz="450000" rtl="0" fontAlgn="auto" latinLnBrk="0" hangingPunct="0">
          <a:lnSpc>
            <a:spcPct val="100000"/>
          </a:lnSpc>
          <a:spcBef>
            <a:spcPts val="0"/>
          </a:spcBef>
          <a:spcAft>
            <a:spcPts val="0"/>
          </a:spcAft>
          <a:buClrTx/>
          <a:buSzTx/>
          <a:buFontTx/>
          <a:buNone/>
          <a:tabLst/>
          <a:defRPr b="0" baseline="0" cap="none" i="0" spc="0" strike="noStrike" sz="1200" u="none" kumimoji="0" normalizeH="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